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BBB73" w14:textId="77777777" w:rsidR="00DA2286" w:rsidRPr="00DA2286" w:rsidRDefault="00DA2286" w:rsidP="00DA2286">
      <w:pPr>
        <w:widowControl w:val="0"/>
        <w:ind w:left="-284" w:right="-425"/>
        <w:rPr>
          <w:rFonts w:ascii="Arial" w:hAnsi="Arial" w:cs="Arial"/>
          <w:b/>
          <w:bCs/>
          <w:sz w:val="21"/>
          <w:szCs w:val="21"/>
        </w:rPr>
      </w:pPr>
      <w:r w:rsidRPr="00DA2286">
        <w:rPr>
          <w:rFonts w:ascii="Arial" w:hAnsi="Arial" w:cs="Arial"/>
          <w:b/>
          <w:bCs/>
          <w:sz w:val="21"/>
          <w:szCs w:val="21"/>
        </w:rPr>
        <w:t>Persbericht</w:t>
      </w:r>
    </w:p>
    <w:p w14:paraId="0C6EA67B"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color w:val="000000" w:themeColor="text1"/>
          <w:sz w:val="21"/>
          <w:szCs w:val="21"/>
          <w:lang w:eastAsia="en-GB"/>
        </w:rPr>
        <w:t>Amsterdam, 15 juni 2021</w:t>
      </w:r>
      <w:r w:rsidRPr="00DA2286">
        <w:rPr>
          <w:rFonts w:ascii="Arial" w:hAnsi="Arial" w:cs="Arial"/>
          <w:sz w:val="56"/>
        </w:rPr>
        <w:br/>
      </w:r>
      <w:r w:rsidRPr="00DA2286">
        <w:rPr>
          <w:rFonts w:ascii="Arial" w:hAnsi="Arial" w:cs="Arial"/>
          <w:sz w:val="28"/>
          <w:szCs w:val="28"/>
        </w:rPr>
        <w:br/>
      </w:r>
      <w:r w:rsidRPr="00DA2286">
        <w:rPr>
          <w:rFonts w:ascii="Arial" w:hAnsi="Arial" w:cs="Arial"/>
          <w:b/>
          <w:bCs/>
          <w:color w:val="222222"/>
          <w:sz w:val="24"/>
          <w:szCs w:val="24"/>
          <w:lang w:eastAsia="en-GB"/>
        </w:rPr>
        <w:t>DE OOSTERLINGEN: BEING VERRIJKT NIEUWE AMSTERDAMSE WOONWIJK OOSTENBURG MET 144 APPARTEMENTEN</w:t>
      </w:r>
      <w:r w:rsidRPr="00DA2286">
        <w:rPr>
          <w:rFonts w:ascii="Arial" w:hAnsi="Arial" w:cs="Arial"/>
          <w:b/>
          <w:bCs/>
          <w:color w:val="222222"/>
          <w:sz w:val="21"/>
          <w:szCs w:val="21"/>
          <w:lang w:eastAsia="en-GB"/>
        </w:rPr>
        <w:t xml:space="preserve"> </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color w:val="222222"/>
          <w:sz w:val="21"/>
          <w:szCs w:val="21"/>
          <w:lang w:eastAsia="en-GB"/>
        </w:rPr>
        <w:t xml:space="preserve">Op één van de laatste kavels van Oostenburg ontwikkelt Being De Oosterlingen. Een bijzondere familie van zeven markante gebouwen, ontworpen door MVRDV, elk met een overtuigende, herkenbare identiteit. Samen vormen ze een vitaal eiland in de drukke stad, een stedelijke oase met een geheel eigen, bruisende dynamiek. </w:t>
      </w:r>
    </w:p>
    <w:p w14:paraId="07ACA83D"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color w:val="000000" w:themeColor="text1"/>
          <w:sz w:val="21"/>
          <w:szCs w:val="21"/>
          <w:lang w:eastAsia="en-GB"/>
        </w:rPr>
        <w:br/>
      </w:r>
      <w:r w:rsidRPr="00DA2286">
        <w:rPr>
          <w:rFonts w:ascii="Arial" w:hAnsi="Arial" w:cs="Arial"/>
          <w:color w:val="222222"/>
          <w:sz w:val="21"/>
          <w:szCs w:val="21"/>
          <w:lang w:eastAsia="en-GB"/>
        </w:rPr>
        <w:t xml:space="preserve">De Oosterlingen is een nieuwe woon-werkplek met historisch besef, waar aandacht voor rust en ruimte hand in hand gaat met verbinden — van bewoners en buurtgenoten, jongeren en senioren, stad en natuur, verleden en heden. Een vitale leefomgeving met een verscheidenheid aan publieke voorzieningen. Een eiland binnen de wateren van de hoofdstad waar het leven wordt gevierd. </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color w:val="222222"/>
          <w:sz w:val="21"/>
          <w:szCs w:val="21"/>
          <w:lang w:eastAsia="en-GB"/>
        </w:rPr>
        <w:t>Historie voelbaar</w:t>
      </w:r>
      <w:r w:rsidRPr="00DA2286">
        <w:rPr>
          <w:rFonts w:ascii="Arial" w:hAnsi="Arial" w:cs="Arial"/>
          <w:sz w:val="21"/>
          <w:szCs w:val="21"/>
        </w:rPr>
        <w:br/>
      </w:r>
      <w:r w:rsidRPr="00DA2286">
        <w:rPr>
          <w:rFonts w:ascii="Arial" w:hAnsi="Arial" w:cs="Arial"/>
          <w:color w:val="222222"/>
          <w:sz w:val="21"/>
          <w:szCs w:val="21"/>
          <w:lang w:eastAsia="en-GB"/>
        </w:rPr>
        <w:t xml:space="preserve">Het waterrijke Oostenburg, om de hoek van de </w:t>
      </w:r>
      <w:proofErr w:type="spellStart"/>
      <w:r w:rsidRPr="00DA2286">
        <w:rPr>
          <w:rFonts w:ascii="Arial" w:hAnsi="Arial" w:cs="Arial"/>
          <w:color w:val="222222"/>
          <w:sz w:val="21"/>
          <w:szCs w:val="21"/>
          <w:lang w:eastAsia="en-GB"/>
        </w:rPr>
        <w:t>Czaar</w:t>
      </w:r>
      <w:proofErr w:type="spellEnd"/>
      <w:r w:rsidRPr="00DA2286">
        <w:rPr>
          <w:rFonts w:ascii="Arial" w:hAnsi="Arial" w:cs="Arial"/>
          <w:color w:val="222222"/>
          <w:sz w:val="21"/>
          <w:szCs w:val="21"/>
          <w:lang w:eastAsia="en-GB"/>
        </w:rPr>
        <w:t xml:space="preserve"> Peterstraat, kent een rijke industriële historie. Hier meerden de VOC-schepen aan om hun lading te lossen. Het stoere karakter van dit specifieke stukje Amsterdam komt terug in de vormgeving en materialisatie van de panden. Architectenbureau MVRDV vertaalde de omgeving naar een contrastrijk volume van zeven expressieve panden. Tezamen huizen ze 144 appartementen. De variëteit aan huur- en koopwoningen is aantrekkelijk voor diverse doelgroepen, van gezinnen en </w:t>
      </w:r>
      <w:proofErr w:type="spellStart"/>
      <w:r w:rsidRPr="00DA2286">
        <w:rPr>
          <w:rFonts w:ascii="Arial" w:hAnsi="Arial" w:cs="Arial"/>
          <w:color w:val="222222"/>
          <w:sz w:val="21"/>
          <w:szCs w:val="21"/>
          <w:lang w:eastAsia="en-GB"/>
        </w:rPr>
        <w:t>young</w:t>
      </w:r>
      <w:proofErr w:type="spellEnd"/>
      <w:r w:rsidRPr="00DA2286">
        <w:rPr>
          <w:rFonts w:ascii="Arial" w:hAnsi="Arial" w:cs="Arial"/>
          <w:color w:val="222222"/>
          <w:sz w:val="21"/>
          <w:szCs w:val="21"/>
          <w:lang w:eastAsia="en-GB"/>
        </w:rPr>
        <w:t xml:space="preserve"> professionals, tot expats en empty </w:t>
      </w:r>
      <w:proofErr w:type="spellStart"/>
      <w:r w:rsidRPr="00DA2286">
        <w:rPr>
          <w:rFonts w:ascii="Arial" w:hAnsi="Arial" w:cs="Arial"/>
          <w:color w:val="222222"/>
          <w:sz w:val="21"/>
          <w:szCs w:val="21"/>
          <w:lang w:eastAsia="en-GB"/>
        </w:rPr>
        <w:t>nesters</w:t>
      </w:r>
      <w:proofErr w:type="spellEnd"/>
      <w:r w:rsidRPr="00DA2286">
        <w:rPr>
          <w:rFonts w:ascii="Arial" w:hAnsi="Arial" w:cs="Arial"/>
          <w:color w:val="222222"/>
          <w:sz w:val="21"/>
          <w:szCs w:val="21"/>
          <w:lang w:eastAsia="en-GB"/>
        </w:rPr>
        <w:t>. Het totale bruto-vloeroppervlak is 13.950 m</w:t>
      </w:r>
      <w:r w:rsidRPr="00DA2286">
        <w:rPr>
          <w:rFonts w:ascii="Arial" w:hAnsi="Arial" w:cs="Arial"/>
          <w:color w:val="222222"/>
          <w:sz w:val="21"/>
          <w:szCs w:val="21"/>
          <w:vertAlign w:val="superscript"/>
          <w:lang w:eastAsia="en-GB"/>
        </w:rPr>
        <w:t>2</w:t>
      </w:r>
      <w:r w:rsidRPr="00DA2286">
        <w:rPr>
          <w:rFonts w:ascii="Arial" w:hAnsi="Arial" w:cs="Arial"/>
          <w:color w:val="000000"/>
          <w:sz w:val="21"/>
          <w:szCs w:val="21"/>
          <w:shd w:val="clear" w:color="auto" w:fill="FFFFFF"/>
          <w:lang w:eastAsia="en-GB"/>
        </w:rPr>
        <w:t>, waarvan 1.000</w:t>
      </w:r>
      <w:r w:rsidRPr="00DA2286">
        <w:rPr>
          <w:rFonts w:ascii="Arial" w:hAnsi="Arial" w:cs="Arial"/>
          <w:color w:val="222222"/>
          <w:sz w:val="21"/>
          <w:szCs w:val="21"/>
          <w:lang w:eastAsia="en-GB"/>
        </w:rPr>
        <w:t xml:space="preserve"> m</w:t>
      </w:r>
      <w:r w:rsidRPr="00DA2286">
        <w:rPr>
          <w:rFonts w:ascii="Arial" w:hAnsi="Arial" w:cs="Arial"/>
          <w:color w:val="222222"/>
          <w:sz w:val="21"/>
          <w:szCs w:val="21"/>
          <w:vertAlign w:val="superscript"/>
          <w:lang w:eastAsia="en-GB"/>
        </w:rPr>
        <w:t xml:space="preserve">2 </w:t>
      </w:r>
      <w:r w:rsidRPr="00DA2286">
        <w:rPr>
          <w:rFonts w:ascii="Arial" w:hAnsi="Arial" w:cs="Arial"/>
          <w:color w:val="000000"/>
          <w:sz w:val="21"/>
          <w:szCs w:val="21"/>
          <w:shd w:val="clear" w:color="auto" w:fill="FFFFFF"/>
          <w:lang w:eastAsia="en-GB"/>
        </w:rPr>
        <w:t xml:space="preserve">commerciële plint. </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color w:val="222222"/>
          <w:sz w:val="21"/>
          <w:szCs w:val="21"/>
          <w:lang w:eastAsia="en-GB"/>
        </w:rPr>
        <w:t>Sterke identiteit</w:t>
      </w:r>
    </w:p>
    <w:p w14:paraId="4F05F69D"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color w:val="222222"/>
          <w:sz w:val="21"/>
          <w:szCs w:val="21"/>
          <w:lang w:eastAsia="en-GB"/>
        </w:rPr>
        <w:t xml:space="preserve">In het ontwerp is veel aandacht besteed aan de materialisatie van de gebouwen; ze hebben gevels van glas, hout en gerecycled baksteen tot </w:t>
      </w:r>
      <w:r w:rsidRPr="00DA2286">
        <w:rPr>
          <w:rFonts w:ascii="Arial" w:hAnsi="Arial" w:cs="Arial"/>
          <w:i/>
          <w:iCs/>
          <w:color w:val="222222"/>
          <w:sz w:val="21"/>
          <w:szCs w:val="21"/>
          <w:lang w:eastAsia="en-GB"/>
        </w:rPr>
        <w:t>bio-</w:t>
      </w:r>
      <w:proofErr w:type="spellStart"/>
      <w:r w:rsidRPr="00DA2286">
        <w:rPr>
          <w:rFonts w:ascii="Arial" w:hAnsi="Arial" w:cs="Arial"/>
          <w:i/>
          <w:iCs/>
          <w:color w:val="222222"/>
          <w:sz w:val="21"/>
          <w:szCs w:val="21"/>
          <w:lang w:eastAsia="en-GB"/>
        </w:rPr>
        <w:t>based</w:t>
      </w:r>
      <w:proofErr w:type="spellEnd"/>
      <w:r w:rsidRPr="00DA2286">
        <w:rPr>
          <w:rFonts w:ascii="Arial" w:hAnsi="Arial" w:cs="Arial"/>
          <w:i/>
          <w:iCs/>
          <w:color w:val="222222"/>
          <w:sz w:val="21"/>
          <w:szCs w:val="21"/>
          <w:lang w:eastAsia="en-GB"/>
        </w:rPr>
        <w:t xml:space="preserve"> </w:t>
      </w:r>
      <w:proofErr w:type="spellStart"/>
      <w:r w:rsidRPr="00DA2286">
        <w:rPr>
          <w:rFonts w:ascii="Arial" w:hAnsi="Arial" w:cs="Arial"/>
          <w:i/>
          <w:iCs/>
          <w:color w:val="222222"/>
          <w:sz w:val="21"/>
          <w:szCs w:val="21"/>
          <w:lang w:eastAsia="en-GB"/>
        </w:rPr>
        <w:t>composite</w:t>
      </w:r>
      <w:proofErr w:type="spellEnd"/>
      <w:r w:rsidRPr="00DA2286">
        <w:rPr>
          <w:rFonts w:ascii="Arial" w:hAnsi="Arial" w:cs="Arial"/>
          <w:color w:val="222222"/>
          <w:sz w:val="21"/>
          <w:szCs w:val="21"/>
          <w:lang w:eastAsia="en-GB"/>
        </w:rPr>
        <w:t xml:space="preserve"> en </w:t>
      </w:r>
      <w:proofErr w:type="spellStart"/>
      <w:r w:rsidRPr="00DA2286">
        <w:rPr>
          <w:rFonts w:ascii="Arial" w:hAnsi="Arial" w:cs="Arial"/>
          <w:i/>
          <w:iCs/>
          <w:color w:val="222222"/>
          <w:sz w:val="21"/>
          <w:szCs w:val="21"/>
          <w:lang w:eastAsia="en-GB"/>
        </w:rPr>
        <w:t>rammed</w:t>
      </w:r>
      <w:proofErr w:type="spellEnd"/>
      <w:r w:rsidRPr="00DA2286">
        <w:rPr>
          <w:rFonts w:ascii="Arial" w:hAnsi="Arial" w:cs="Arial"/>
          <w:i/>
          <w:iCs/>
          <w:color w:val="222222"/>
          <w:sz w:val="21"/>
          <w:szCs w:val="21"/>
          <w:lang w:eastAsia="en-GB"/>
        </w:rPr>
        <w:t xml:space="preserve"> </w:t>
      </w:r>
      <w:proofErr w:type="spellStart"/>
      <w:r w:rsidRPr="00DA2286">
        <w:rPr>
          <w:rFonts w:ascii="Arial" w:hAnsi="Arial" w:cs="Arial"/>
          <w:i/>
          <w:iCs/>
          <w:color w:val="222222"/>
          <w:sz w:val="21"/>
          <w:szCs w:val="21"/>
          <w:lang w:eastAsia="en-GB"/>
        </w:rPr>
        <w:t>earth</w:t>
      </w:r>
      <w:proofErr w:type="spellEnd"/>
      <w:r w:rsidRPr="00DA2286">
        <w:rPr>
          <w:rFonts w:ascii="Arial" w:hAnsi="Arial" w:cs="Arial"/>
          <w:color w:val="222222"/>
          <w:sz w:val="21"/>
          <w:szCs w:val="21"/>
          <w:lang w:eastAsia="en-GB"/>
        </w:rPr>
        <w:t xml:space="preserve">. De kas, het vogelhuis, de rots, het huis, de imker, de tuin, de klont: allemaal brengen ze hun eigen kwaliteiten in, gezamenlijk vormen ze één verhaal. Dat verhaal gaat over alles wat bloeit en groeit, leeft en zich ontwikkelt op het eiland. </w:t>
      </w:r>
      <w:r w:rsidRPr="00DA2286">
        <w:rPr>
          <w:rFonts w:ascii="Arial" w:hAnsi="Arial" w:cs="Arial"/>
          <w:sz w:val="21"/>
          <w:szCs w:val="21"/>
        </w:rPr>
        <w:br/>
      </w:r>
    </w:p>
    <w:p w14:paraId="026CF8EA"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b/>
          <w:bCs/>
          <w:color w:val="222222"/>
          <w:sz w:val="21"/>
          <w:szCs w:val="21"/>
          <w:lang w:eastAsia="en-GB"/>
        </w:rPr>
        <w:t>Eilandleven</w:t>
      </w:r>
      <w:r w:rsidRPr="00DA2286">
        <w:rPr>
          <w:rFonts w:ascii="Arial" w:hAnsi="Arial" w:cs="Arial"/>
          <w:sz w:val="21"/>
          <w:szCs w:val="21"/>
        </w:rPr>
        <w:br/>
      </w:r>
      <w:r w:rsidRPr="00DA2286">
        <w:rPr>
          <w:rFonts w:ascii="Arial" w:hAnsi="Arial" w:cs="Arial"/>
          <w:color w:val="222222"/>
          <w:sz w:val="21"/>
          <w:szCs w:val="21"/>
          <w:lang w:eastAsia="en-GB"/>
        </w:rPr>
        <w:t xml:space="preserve">Een verrassend ensemble van gebouwen aan het toekomstige Buurtplein, op de kop van het eiland, vormt een entree voor het gebied en reikt de hand naar de directe omgeving en de rest van de stad. Met veel zichtbaar groen, in de vorm van semipublieke daktuinen met elk een eigen functie, van appelboomgaard tot moestuin en exclusief voor fauna toegankelijk </w:t>
      </w:r>
      <w:proofErr w:type="spellStart"/>
      <w:r w:rsidRPr="00DA2286">
        <w:rPr>
          <w:rFonts w:ascii="Arial" w:hAnsi="Arial" w:cs="Arial"/>
          <w:color w:val="222222"/>
          <w:sz w:val="21"/>
          <w:szCs w:val="21"/>
          <w:lang w:eastAsia="en-GB"/>
        </w:rPr>
        <w:t>dakbos</w:t>
      </w:r>
      <w:proofErr w:type="spellEnd"/>
      <w:r w:rsidRPr="00DA2286">
        <w:rPr>
          <w:rFonts w:ascii="Arial" w:hAnsi="Arial" w:cs="Arial"/>
          <w:color w:val="222222"/>
          <w:sz w:val="21"/>
          <w:szCs w:val="21"/>
          <w:lang w:eastAsia="en-GB"/>
        </w:rPr>
        <w:t xml:space="preserve">. Waardoor ook de dierenwereld zich hier straks bijzonder welkom heet. Dit geldt eveneens voor de groene façade, die vormt straks een uitnodigend welkom voor tal van vogelsoorten. </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color w:val="222222"/>
          <w:sz w:val="21"/>
          <w:szCs w:val="21"/>
          <w:lang w:eastAsia="en-GB"/>
        </w:rPr>
        <w:t>Dialoog als uitgangspunt</w:t>
      </w:r>
    </w:p>
    <w:p w14:paraId="4DCBD686"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color w:val="222222"/>
          <w:sz w:val="21"/>
          <w:szCs w:val="21"/>
          <w:lang w:eastAsia="en-GB"/>
        </w:rPr>
        <w:t xml:space="preserve">Tegelijk kent het eiland een hoge bouwdichtheid. Samen met een omgevingspsycholoog is onderzocht hoe de nieuwe bewoners zich straks echt thuis zullen voelen, op ‘hun’ eiland. Herkenbaarheid van ‘mijn gebouw’ bleek van essentieel belang. In dialoog met de architect heeft dit geleid tot een opmerkelijke speelsheid binnen en tussen de volumes, vergaande detaillering en </w:t>
      </w:r>
      <w:r w:rsidRPr="00DA2286">
        <w:rPr>
          <w:rFonts w:ascii="Arial" w:hAnsi="Arial" w:cs="Arial"/>
          <w:color w:val="222222"/>
          <w:sz w:val="21"/>
          <w:szCs w:val="21"/>
          <w:lang w:eastAsia="en-GB"/>
        </w:rPr>
        <w:lastRenderedPageBreak/>
        <w:t xml:space="preserve">onderscheidende materialisatie. Naast de onderscheidende vorm en materialisatie verschillen ook de functies per gebouw, qua type woningen maar ook bijvoorbeeld in de programmering. </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color w:val="222222"/>
          <w:sz w:val="21"/>
          <w:szCs w:val="21"/>
          <w:lang w:eastAsia="en-GB"/>
        </w:rPr>
        <w:t>Stad en bewoners in balans</w:t>
      </w:r>
      <w:r w:rsidRPr="00DA2286">
        <w:rPr>
          <w:rFonts w:ascii="Arial" w:hAnsi="Arial" w:cs="Arial"/>
          <w:sz w:val="21"/>
          <w:szCs w:val="21"/>
        </w:rPr>
        <w:br/>
      </w:r>
      <w:r w:rsidRPr="00DA2286">
        <w:rPr>
          <w:rFonts w:ascii="Arial" w:hAnsi="Arial" w:cs="Arial"/>
          <w:color w:val="222222"/>
          <w:sz w:val="21"/>
          <w:szCs w:val="21"/>
          <w:lang w:eastAsia="en-GB"/>
        </w:rPr>
        <w:t xml:space="preserve">Welzijn, de menselijke maat, en welbevinden staan centraal. Zodat iedereen zich duurzaam aan deze unieke plek kan hechten. Zogenaamde prikkelzones ondersteunen de veranderende behoefte voor levendigheid, verbinding of juist rust. De veelzijdige programmering, met onder meer </w:t>
      </w:r>
      <w:r w:rsidRPr="00DA2286">
        <w:rPr>
          <w:rFonts w:ascii="Arial" w:hAnsi="Arial" w:cs="Arial"/>
          <w:sz w:val="21"/>
          <w:szCs w:val="21"/>
        </w:rPr>
        <w:t xml:space="preserve">doe horeca, een </w:t>
      </w:r>
      <w:proofErr w:type="spellStart"/>
      <w:r w:rsidRPr="00DA2286">
        <w:rPr>
          <w:rFonts w:ascii="Arial" w:hAnsi="Arial" w:cs="Arial"/>
          <w:sz w:val="21"/>
          <w:szCs w:val="21"/>
        </w:rPr>
        <w:t>social</w:t>
      </w:r>
      <w:proofErr w:type="spellEnd"/>
      <w:r w:rsidRPr="00DA2286">
        <w:rPr>
          <w:rFonts w:ascii="Arial" w:hAnsi="Arial" w:cs="Arial"/>
          <w:sz w:val="21"/>
          <w:szCs w:val="21"/>
        </w:rPr>
        <w:t xml:space="preserve"> impact </w:t>
      </w:r>
      <w:proofErr w:type="spellStart"/>
      <w:r w:rsidRPr="00DA2286">
        <w:rPr>
          <w:rFonts w:ascii="Arial" w:hAnsi="Arial" w:cs="Arial"/>
          <w:sz w:val="21"/>
          <w:szCs w:val="21"/>
        </w:rPr>
        <w:t>factory</w:t>
      </w:r>
      <w:proofErr w:type="spellEnd"/>
      <w:r w:rsidRPr="00DA2286">
        <w:rPr>
          <w:rFonts w:ascii="Arial" w:hAnsi="Arial" w:cs="Arial"/>
          <w:sz w:val="21"/>
          <w:szCs w:val="21"/>
        </w:rPr>
        <w:t xml:space="preserve"> en gezonde </w:t>
      </w:r>
      <w:proofErr w:type="spellStart"/>
      <w:r w:rsidRPr="00DA2286">
        <w:rPr>
          <w:rFonts w:ascii="Arial" w:hAnsi="Arial" w:cs="Arial"/>
          <w:sz w:val="21"/>
          <w:szCs w:val="21"/>
        </w:rPr>
        <w:t>grab</w:t>
      </w:r>
      <w:proofErr w:type="spellEnd"/>
      <w:r w:rsidRPr="00DA2286">
        <w:rPr>
          <w:rFonts w:ascii="Arial" w:hAnsi="Arial" w:cs="Arial"/>
          <w:sz w:val="21"/>
          <w:szCs w:val="21"/>
        </w:rPr>
        <w:t xml:space="preserve"> ’n go, </w:t>
      </w:r>
      <w:r w:rsidRPr="00DA2286">
        <w:rPr>
          <w:rFonts w:ascii="Arial" w:hAnsi="Arial" w:cs="Arial"/>
          <w:color w:val="222222"/>
          <w:sz w:val="21"/>
          <w:szCs w:val="21"/>
          <w:lang w:eastAsia="en-GB"/>
        </w:rPr>
        <w:t xml:space="preserve">sluit hierbij aan. Zo kom je straks samen op het plein, </w:t>
      </w:r>
      <w:proofErr w:type="spellStart"/>
      <w:r w:rsidRPr="00DA2286">
        <w:rPr>
          <w:rFonts w:ascii="Arial" w:hAnsi="Arial" w:cs="Arial"/>
          <w:i/>
          <w:iCs/>
          <w:color w:val="222222"/>
          <w:sz w:val="21"/>
          <w:szCs w:val="21"/>
          <w:lang w:eastAsia="en-GB"/>
        </w:rPr>
        <w:t>connect</w:t>
      </w:r>
      <w:proofErr w:type="spellEnd"/>
      <w:r w:rsidRPr="00DA2286">
        <w:rPr>
          <w:rFonts w:ascii="Arial" w:hAnsi="Arial" w:cs="Arial"/>
          <w:color w:val="222222"/>
          <w:sz w:val="21"/>
          <w:szCs w:val="21"/>
          <w:lang w:eastAsia="en-GB"/>
        </w:rPr>
        <w:t xml:space="preserve"> je bij de brainwash wasserette, op de collectieve daktuin of kijk je samen een zelfgekozen film in de private cinema voor 12 personen. Er is ook aandacht voor de individuele binnenwereld, met semipublieke en private ruimten, en door het slim nadenken over de oriëntatie van de gebouwen en indeling naar verschillende doelgroepen, leefstijlen en bioritmen. </w:t>
      </w:r>
    </w:p>
    <w:p w14:paraId="14324A7A" w14:textId="77777777" w:rsidR="00DA2286" w:rsidRPr="00DA2286" w:rsidRDefault="00DA2286" w:rsidP="00DA2286">
      <w:pPr>
        <w:widowControl w:val="0"/>
        <w:ind w:left="-284" w:right="-425"/>
        <w:rPr>
          <w:rFonts w:ascii="Arial" w:hAnsi="Arial" w:cs="Arial"/>
          <w:sz w:val="21"/>
          <w:szCs w:val="21"/>
        </w:rPr>
      </w:pPr>
    </w:p>
    <w:p w14:paraId="45A4B7EE"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color w:val="222222"/>
          <w:sz w:val="21"/>
          <w:szCs w:val="21"/>
          <w:lang w:eastAsia="en-GB"/>
        </w:rPr>
        <w:t>Wie straks woont op De Oosterlingen is eilandbewoner in de drukke stad, waar continu de dialoog wordt gezocht met de medemens, (natuurlijke) omgeving, en de eigen innerlijke stem. En dat in hartje Amsterdam.</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sz w:val="21"/>
          <w:szCs w:val="21"/>
        </w:rPr>
        <w:t>Kwaliteitsimpuls voor een nieuwe stadswijk</w:t>
      </w:r>
    </w:p>
    <w:p w14:paraId="7F78C0B8" w14:textId="0FC3FD2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Na een competitie won Being de door Stadgenoot uitgeschreven tender</w:t>
      </w:r>
      <w:r w:rsidRPr="00DA2286">
        <w:rPr>
          <w:rFonts w:ascii="Arial" w:hAnsi="Arial" w:cs="Arial"/>
          <w:color w:val="222222"/>
          <w:sz w:val="21"/>
          <w:szCs w:val="21"/>
          <w:lang w:eastAsia="en-GB"/>
        </w:rPr>
        <w:t xml:space="preserve"> voor de ontwikkeling van Oostenburg.</w:t>
      </w:r>
      <w:r w:rsidRPr="00DA2286">
        <w:rPr>
          <w:rFonts w:ascii="Arial" w:hAnsi="Arial" w:cs="Arial"/>
          <w:sz w:val="21"/>
          <w:szCs w:val="21"/>
        </w:rPr>
        <w:t xml:space="preserve"> Bas van Dam, CEO van Being, en Patrick Barské, Directeur Vastgoed &amp; Ontwikkeling</w:t>
      </w:r>
      <w:r w:rsidR="004852BB">
        <w:rPr>
          <w:rFonts w:ascii="Arial" w:hAnsi="Arial" w:cs="Arial"/>
          <w:sz w:val="21"/>
          <w:szCs w:val="21"/>
        </w:rPr>
        <w:t xml:space="preserve"> van</w:t>
      </w:r>
      <w:r w:rsidRPr="00DA2286">
        <w:rPr>
          <w:rFonts w:ascii="Arial" w:hAnsi="Arial" w:cs="Arial"/>
          <w:sz w:val="21"/>
          <w:szCs w:val="21"/>
        </w:rPr>
        <w:t xml:space="preserve"> Stadgenoot, ondertekenden op 11 juni 2021 de overeenkomst over de verwerving. Barské is onder de indruk van het plan van </w:t>
      </w:r>
      <w:proofErr w:type="spellStart"/>
      <w:r w:rsidRPr="00DA2286">
        <w:rPr>
          <w:rFonts w:ascii="Arial" w:hAnsi="Arial" w:cs="Arial"/>
          <w:sz w:val="21"/>
          <w:szCs w:val="21"/>
        </w:rPr>
        <w:t>Being</w:t>
      </w:r>
      <w:proofErr w:type="spellEnd"/>
      <w:r w:rsidR="003B5022">
        <w:rPr>
          <w:rFonts w:ascii="Arial" w:hAnsi="Arial" w:cs="Arial"/>
          <w:sz w:val="21"/>
          <w:szCs w:val="21"/>
        </w:rPr>
        <w:t>:</w:t>
      </w:r>
      <w:r w:rsidRPr="00DA2286">
        <w:rPr>
          <w:rFonts w:ascii="Arial" w:hAnsi="Arial" w:cs="Arial"/>
          <w:sz w:val="21"/>
          <w:szCs w:val="21"/>
        </w:rPr>
        <w:t xml:space="preserve"> “In dit plan zie je een uitgesproken visie, samen met het ontwerp van </w:t>
      </w:r>
      <w:proofErr w:type="spellStart"/>
      <w:r w:rsidRPr="00DA2286">
        <w:rPr>
          <w:rFonts w:ascii="Arial" w:hAnsi="Arial" w:cs="Arial"/>
          <w:sz w:val="21"/>
          <w:szCs w:val="21"/>
        </w:rPr>
        <w:t>Winy</w:t>
      </w:r>
      <w:proofErr w:type="spellEnd"/>
      <w:r w:rsidRPr="00DA2286">
        <w:rPr>
          <w:rFonts w:ascii="Arial" w:hAnsi="Arial" w:cs="Arial"/>
          <w:sz w:val="21"/>
          <w:szCs w:val="21"/>
        </w:rPr>
        <w:t xml:space="preserve"> Maas. Dit is een prachtige aanvulling op het toch al mooie aanbod op Oostenburg. Ik kijk uit naar de samenwerking bij de ontwikkeling van deze stoere stadswijk met een hechte gemeenschap.” </w:t>
      </w:r>
      <w:r w:rsidRPr="00DA2286">
        <w:rPr>
          <w:rFonts w:ascii="Arial" w:hAnsi="Arial" w:cs="Arial"/>
          <w:sz w:val="21"/>
          <w:szCs w:val="21"/>
        </w:rPr>
        <w:br/>
      </w:r>
      <w:r w:rsidRPr="00DA2286">
        <w:rPr>
          <w:rFonts w:ascii="Arial" w:hAnsi="Arial" w:cs="Arial"/>
          <w:sz w:val="21"/>
          <w:szCs w:val="21"/>
        </w:rPr>
        <w:br/>
        <w:t xml:space="preserve">Als gebiedsontwikkelaar realiseert woningcorporatie Stadgenoot samen met marktpartijen op Oostenburg een nieuwe buurt die toegankelijk wordt voor iedereen met een gevarieerd aanbod van ongeveer 1800 woningen. Er komt een mooie mix van sociale, middensegment en vrije sector huurwoningen, koopappartementen, zelfbouwwoningen, ontspanningsplekken en horeca en bedrijvigheid. </w:t>
      </w:r>
      <w:r w:rsidRPr="00DA2286">
        <w:rPr>
          <w:rFonts w:ascii="Arial" w:hAnsi="Arial" w:cs="Arial"/>
          <w:color w:val="000000"/>
          <w:sz w:val="21"/>
          <w:szCs w:val="21"/>
          <w:shd w:val="clear" w:color="auto" w:fill="FFFFFF"/>
          <w:lang w:eastAsia="en-GB"/>
        </w:rPr>
        <w:t>Eind 2022 start de bouw van De Oosterlingen, die 18 maanden in beslag zal nemen.</w:t>
      </w:r>
      <w:r w:rsidRPr="00DA2286">
        <w:rPr>
          <w:rFonts w:ascii="Arial" w:hAnsi="Arial" w:cs="Arial"/>
          <w:sz w:val="21"/>
          <w:szCs w:val="21"/>
        </w:rPr>
        <w:br/>
      </w:r>
      <w:r w:rsidRPr="00DA2286">
        <w:rPr>
          <w:rFonts w:ascii="Arial" w:hAnsi="Arial" w:cs="Arial"/>
          <w:sz w:val="21"/>
          <w:szCs w:val="21"/>
        </w:rPr>
        <w:br/>
      </w:r>
      <w:r w:rsidRPr="00DA2286">
        <w:rPr>
          <w:rFonts w:ascii="Arial" w:hAnsi="Arial" w:cs="Arial"/>
          <w:b/>
          <w:bCs/>
          <w:sz w:val="21"/>
          <w:szCs w:val="21"/>
        </w:rPr>
        <w:t>Betrokken partijen</w:t>
      </w:r>
      <w:r w:rsidRPr="00DA2286">
        <w:rPr>
          <w:rFonts w:ascii="Arial" w:hAnsi="Arial" w:cs="Arial"/>
          <w:sz w:val="21"/>
          <w:szCs w:val="21"/>
        </w:rPr>
        <w:br/>
        <w:t xml:space="preserve">Ontwikkelaar: </w:t>
      </w:r>
      <w:hyperlink r:id="rId7" w:history="1">
        <w:r w:rsidRPr="00DA2286">
          <w:rPr>
            <w:rStyle w:val="Hyperlink"/>
            <w:rFonts w:ascii="Arial" w:hAnsi="Arial" w:cs="Arial"/>
            <w:sz w:val="21"/>
            <w:szCs w:val="21"/>
          </w:rPr>
          <w:t>Being</w:t>
        </w:r>
      </w:hyperlink>
    </w:p>
    <w:p w14:paraId="191008DA"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Verkoper: </w:t>
      </w:r>
      <w:hyperlink r:id="rId8" w:history="1">
        <w:r w:rsidRPr="00DA2286">
          <w:rPr>
            <w:rStyle w:val="Hyperlink"/>
            <w:rFonts w:ascii="Arial" w:hAnsi="Arial" w:cs="Arial"/>
            <w:sz w:val="21"/>
            <w:szCs w:val="21"/>
          </w:rPr>
          <w:t>Stadgenoot</w:t>
        </w:r>
      </w:hyperlink>
    </w:p>
    <w:p w14:paraId="1622471C"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Architect: </w:t>
      </w:r>
      <w:hyperlink r:id="rId9" w:history="1">
        <w:r w:rsidRPr="00DA2286">
          <w:rPr>
            <w:rStyle w:val="Hyperlink"/>
            <w:rFonts w:ascii="Arial" w:hAnsi="Arial" w:cs="Arial"/>
            <w:sz w:val="21"/>
            <w:szCs w:val="21"/>
          </w:rPr>
          <w:t>MVRDV</w:t>
        </w:r>
      </w:hyperlink>
    </w:p>
    <w:p w14:paraId="3C4DBE19"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Landschapsarchitect: </w:t>
      </w:r>
      <w:hyperlink r:id="rId10" w:history="1">
        <w:r w:rsidRPr="00DA2286">
          <w:rPr>
            <w:rStyle w:val="Hyperlink"/>
            <w:rFonts w:ascii="Arial" w:hAnsi="Arial" w:cs="Arial"/>
            <w:sz w:val="21"/>
            <w:szCs w:val="21"/>
          </w:rPr>
          <w:t xml:space="preserve">DELVA Landscape Architecture/ </w:t>
        </w:r>
        <w:proofErr w:type="spellStart"/>
        <w:r w:rsidRPr="00DA2286">
          <w:rPr>
            <w:rStyle w:val="Hyperlink"/>
            <w:rFonts w:ascii="Arial" w:hAnsi="Arial" w:cs="Arial"/>
            <w:sz w:val="21"/>
            <w:szCs w:val="21"/>
          </w:rPr>
          <w:t>Urbanism</w:t>
        </w:r>
        <w:proofErr w:type="spellEnd"/>
      </w:hyperlink>
    </w:p>
    <w:p w14:paraId="2658EF95"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Omgevingspsycholoog: </w:t>
      </w:r>
      <w:hyperlink r:id="rId11" w:history="1">
        <w:r w:rsidRPr="00DA2286">
          <w:rPr>
            <w:rStyle w:val="Hyperlink"/>
            <w:rFonts w:ascii="Arial" w:hAnsi="Arial" w:cs="Arial"/>
            <w:sz w:val="21"/>
            <w:szCs w:val="21"/>
          </w:rPr>
          <w:t>De Omgevingspsycholoog</w:t>
        </w:r>
      </w:hyperlink>
    </w:p>
    <w:p w14:paraId="1D2D5F90"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Constructeur: </w:t>
      </w:r>
      <w:proofErr w:type="spellStart"/>
      <w:r w:rsidRPr="00DA2286">
        <w:rPr>
          <w:rFonts w:ascii="Arial" w:hAnsi="Arial" w:cs="Arial"/>
          <w:sz w:val="21"/>
          <w:szCs w:val="21"/>
        </w:rPr>
        <w:fldChar w:fldCharType="begin"/>
      </w:r>
      <w:r w:rsidRPr="00DA2286">
        <w:rPr>
          <w:rFonts w:ascii="Arial" w:hAnsi="Arial" w:cs="Arial"/>
          <w:sz w:val="21"/>
          <w:szCs w:val="21"/>
        </w:rPr>
        <w:instrText xml:space="preserve"> HYPERLINK "https://imdbv.nl/" </w:instrText>
      </w:r>
      <w:r w:rsidRPr="00DA2286">
        <w:rPr>
          <w:rFonts w:ascii="Arial" w:hAnsi="Arial" w:cs="Arial"/>
          <w:sz w:val="21"/>
          <w:szCs w:val="21"/>
        </w:rPr>
        <w:fldChar w:fldCharType="separate"/>
      </w:r>
      <w:r w:rsidRPr="00DA2286">
        <w:rPr>
          <w:rStyle w:val="Hyperlink"/>
          <w:rFonts w:ascii="Arial" w:hAnsi="Arial" w:cs="Arial"/>
          <w:sz w:val="21"/>
          <w:szCs w:val="21"/>
        </w:rPr>
        <w:t>IMd</w:t>
      </w:r>
      <w:proofErr w:type="spellEnd"/>
      <w:r w:rsidRPr="00DA2286">
        <w:rPr>
          <w:rStyle w:val="Hyperlink"/>
          <w:rFonts w:ascii="Arial" w:hAnsi="Arial" w:cs="Arial"/>
          <w:sz w:val="21"/>
          <w:szCs w:val="21"/>
        </w:rPr>
        <w:t xml:space="preserve"> Raadgevende Ingenieurs</w:t>
      </w:r>
      <w:r w:rsidRPr="00DA2286">
        <w:rPr>
          <w:rFonts w:ascii="Arial" w:hAnsi="Arial" w:cs="Arial"/>
          <w:sz w:val="21"/>
          <w:szCs w:val="21"/>
        </w:rPr>
        <w:fldChar w:fldCharType="end"/>
      </w:r>
    </w:p>
    <w:p w14:paraId="76918A80"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Installatietechnisch adviseur: </w:t>
      </w:r>
      <w:hyperlink r:id="rId12" w:history="1">
        <w:proofErr w:type="spellStart"/>
        <w:r w:rsidRPr="00DA2286">
          <w:rPr>
            <w:rStyle w:val="Hyperlink"/>
            <w:rFonts w:ascii="Arial" w:hAnsi="Arial" w:cs="Arial"/>
            <w:sz w:val="21"/>
            <w:szCs w:val="21"/>
          </w:rPr>
          <w:t>Arup</w:t>
        </w:r>
        <w:proofErr w:type="spellEnd"/>
      </w:hyperlink>
    </w:p>
    <w:p w14:paraId="4648C6EF"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Adviseur bouwfysica: </w:t>
      </w:r>
      <w:hyperlink r:id="rId13" w:history="1">
        <w:r w:rsidRPr="00DA2286">
          <w:rPr>
            <w:rStyle w:val="Hyperlink"/>
            <w:rFonts w:ascii="Arial" w:hAnsi="Arial" w:cs="Arial"/>
            <w:sz w:val="21"/>
            <w:szCs w:val="21"/>
          </w:rPr>
          <w:t>DGMR</w:t>
        </w:r>
      </w:hyperlink>
    </w:p>
    <w:p w14:paraId="49ECA440" w14:textId="77777777" w:rsidR="00DA2286" w:rsidRPr="00DA2286" w:rsidRDefault="00DA2286" w:rsidP="00DA2286">
      <w:pPr>
        <w:widowControl w:val="0"/>
        <w:ind w:left="-284" w:right="-425"/>
        <w:rPr>
          <w:rFonts w:ascii="Arial" w:hAnsi="Arial" w:cs="Arial"/>
          <w:sz w:val="21"/>
          <w:szCs w:val="21"/>
        </w:rPr>
      </w:pPr>
      <w:r w:rsidRPr="00DA2286">
        <w:rPr>
          <w:rFonts w:ascii="Arial" w:hAnsi="Arial" w:cs="Arial"/>
          <w:sz w:val="21"/>
          <w:szCs w:val="21"/>
        </w:rPr>
        <w:t>Bouwkostenadviseur: </w:t>
      </w:r>
      <w:hyperlink r:id="rId14" w:history="1">
        <w:r w:rsidRPr="00DA2286">
          <w:rPr>
            <w:rStyle w:val="Hyperlink"/>
            <w:rFonts w:ascii="Arial" w:hAnsi="Arial" w:cs="Arial"/>
            <w:sz w:val="21"/>
            <w:szCs w:val="21"/>
          </w:rPr>
          <w:t>IGG Bouweconomie</w:t>
        </w:r>
      </w:hyperlink>
    </w:p>
    <w:p w14:paraId="5392916A" w14:textId="77777777" w:rsidR="00DA2286" w:rsidRPr="003B5022" w:rsidRDefault="00DA2286" w:rsidP="00DA2286">
      <w:pPr>
        <w:widowControl w:val="0"/>
        <w:ind w:left="-284" w:right="-425"/>
        <w:rPr>
          <w:rFonts w:ascii="Arial" w:hAnsi="Arial" w:cs="Arial"/>
          <w:sz w:val="21"/>
          <w:szCs w:val="21"/>
          <w:lang w:val="en-US"/>
        </w:rPr>
      </w:pPr>
      <w:proofErr w:type="spellStart"/>
      <w:r w:rsidRPr="003B5022">
        <w:rPr>
          <w:rFonts w:ascii="Arial" w:hAnsi="Arial" w:cs="Arial"/>
          <w:sz w:val="21"/>
          <w:szCs w:val="21"/>
          <w:lang w:val="en-US"/>
        </w:rPr>
        <w:t>Afnemer</w:t>
      </w:r>
      <w:proofErr w:type="spellEnd"/>
      <w:r w:rsidRPr="003B5022">
        <w:rPr>
          <w:rFonts w:ascii="Arial" w:hAnsi="Arial" w:cs="Arial"/>
          <w:sz w:val="21"/>
          <w:szCs w:val="21"/>
          <w:lang w:val="en-US"/>
        </w:rPr>
        <w:t xml:space="preserve"> </w:t>
      </w:r>
      <w:proofErr w:type="spellStart"/>
      <w:r w:rsidRPr="003B5022">
        <w:rPr>
          <w:rFonts w:ascii="Arial" w:hAnsi="Arial" w:cs="Arial"/>
          <w:sz w:val="21"/>
          <w:szCs w:val="21"/>
          <w:lang w:val="en-US"/>
        </w:rPr>
        <w:t>publieke</w:t>
      </w:r>
      <w:proofErr w:type="spellEnd"/>
      <w:r w:rsidRPr="003B5022">
        <w:rPr>
          <w:rFonts w:ascii="Arial" w:hAnsi="Arial" w:cs="Arial"/>
          <w:sz w:val="21"/>
          <w:szCs w:val="21"/>
          <w:lang w:val="en-US"/>
        </w:rPr>
        <w:t xml:space="preserve"> </w:t>
      </w:r>
      <w:proofErr w:type="spellStart"/>
      <w:r w:rsidRPr="003B5022">
        <w:rPr>
          <w:rFonts w:ascii="Arial" w:hAnsi="Arial" w:cs="Arial"/>
          <w:sz w:val="21"/>
          <w:szCs w:val="21"/>
          <w:lang w:val="en-US"/>
        </w:rPr>
        <w:t>plint</w:t>
      </w:r>
      <w:proofErr w:type="spellEnd"/>
      <w:r w:rsidRPr="003B5022">
        <w:rPr>
          <w:rFonts w:ascii="Arial" w:hAnsi="Arial" w:cs="Arial"/>
          <w:sz w:val="21"/>
          <w:szCs w:val="21"/>
          <w:lang w:val="en-US"/>
        </w:rPr>
        <w:t xml:space="preserve">: </w:t>
      </w:r>
      <w:hyperlink r:id="rId15" w:history="1">
        <w:r w:rsidRPr="003B5022">
          <w:rPr>
            <w:rStyle w:val="Hyperlink"/>
            <w:rFonts w:ascii="Arial" w:hAnsi="Arial" w:cs="Arial"/>
            <w:sz w:val="21"/>
            <w:szCs w:val="21"/>
            <w:lang w:val="en-US"/>
          </w:rPr>
          <w:t>Buildings that Matter</w:t>
        </w:r>
      </w:hyperlink>
      <w:r w:rsidRPr="003B5022">
        <w:rPr>
          <w:rFonts w:ascii="Arial" w:hAnsi="Arial" w:cs="Arial"/>
          <w:sz w:val="21"/>
          <w:szCs w:val="21"/>
          <w:lang w:val="en-US"/>
        </w:rPr>
        <w:t xml:space="preserve"> </w:t>
      </w:r>
    </w:p>
    <w:p w14:paraId="39CCD822" w14:textId="77777777" w:rsidR="00DA2286" w:rsidRPr="00F13DC2"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Juridisch adviseur koper: </w:t>
      </w:r>
      <w:hyperlink r:id="rId16" w:history="1">
        <w:r w:rsidRPr="00DA2286">
          <w:rPr>
            <w:rStyle w:val="Hyperlink"/>
            <w:rFonts w:ascii="Arial" w:hAnsi="Arial" w:cs="Arial"/>
            <w:sz w:val="21"/>
            <w:szCs w:val="21"/>
          </w:rPr>
          <w:t xml:space="preserve">Allen &amp; </w:t>
        </w:r>
        <w:proofErr w:type="spellStart"/>
        <w:r w:rsidRPr="00DA2286">
          <w:rPr>
            <w:rStyle w:val="Hyperlink"/>
            <w:rFonts w:ascii="Arial" w:hAnsi="Arial" w:cs="Arial"/>
            <w:sz w:val="21"/>
            <w:szCs w:val="21"/>
          </w:rPr>
          <w:t>Overy</w:t>
        </w:r>
        <w:proofErr w:type="spellEnd"/>
      </w:hyperlink>
    </w:p>
    <w:p w14:paraId="3F9D922E" w14:textId="77777777" w:rsidR="00DA2286" w:rsidRPr="00F13DC2" w:rsidRDefault="00DA2286" w:rsidP="00DA2286">
      <w:pPr>
        <w:widowControl w:val="0"/>
        <w:ind w:left="-284" w:right="-425"/>
        <w:rPr>
          <w:rFonts w:ascii="Arial" w:hAnsi="Arial" w:cs="Arial"/>
          <w:sz w:val="21"/>
          <w:szCs w:val="21"/>
        </w:rPr>
      </w:pPr>
      <w:r w:rsidRPr="00DA2286">
        <w:rPr>
          <w:rFonts w:ascii="Arial" w:hAnsi="Arial" w:cs="Arial"/>
          <w:sz w:val="21"/>
          <w:szCs w:val="21"/>
        </w:rPr>
        <w:t xml:space="preserve">Juridisch adviseur verkoper: </w:t>
      </w:r>
      <w:hyperlink r:id="rId17" w:history="1">
        <w:proofErr w:type="spellStart"/>
        <w:r w:rsidRPr="00DA2286">
          <w:rPr>
            <w:rStyle w:val="Hyperlink"/>
            <w:rFonts w:ascii="Arial" w:hAnsi="Arial" w:cs="Arial"/>
            <w:sz w:val="21"/>
            <w:szCs w:val="21"/>
          </w:rPr>
          <w:t>Loyens</w:t>
        </w:r>
        <w:proofErr w:type="spellEnd"/>
        <w:r w:rsidRPr="00DA2286">
          <w:rPr>
            <w:rStyle w:val="Hyperlink"/>
            <w:rFonts w:ascii="Arial" w:hAnsi="Arial" w:cs="Arial"/>
            <w:sz w:val="21"/>
            <w:szCs w:val="21"/>
          </w:rPr>
          <w:t xml:space="preserve"> &amp; Loeff</w:t>
        </w:r>
      </w:hyperlink>
      <w:r w:rsidRPr="00DA2286">
        <w:rPr>
          <w:rFonts w:ascii="Arial" w:hAnsi="Arial" w:cs="Arial"/>
          <w:sz w:val="21"/>
          <w:szCs w:val="21"/>
        </w:rPr>
        <w:t xml:space="preserve"> </w:t>
      </w:r>
    </w:p>
    <w:p w14:paraId="6EA85A2B" w14:textId="0F160ED6" w:rsidR="00DA2286" w:rsidRPr="00615775" w:rsidRDefault="00DA2286" w:rsidP="00DA2286">
      <w:pPr>
        <w:widowControl w:val="0"/>
        <w:ind w:left="-284" w:right="-425"/>
        <w:rPr>
          <w:rFonts w:ascii="Arial" w:hAnsi="Arial" w:cs="Arial"/>
          <w:sz w:val="21"/>
          <w:szCs w:val="21"/>
        </w:rPr>
      </w:pPr>
      <w:r w:rsidRPr="00DA2286">
        <w:rPr>
          <w:rFonts w:ascii="Arial" w:hAnsi="Arial" w:cs="Arial"/>
          <w:sz w:val="21"/>
          <w:szCs w:val="21"/>
        </w:rPr>
        <w:t>Commercieel adviseur</w:t>
      </w:r>
      <w:r w:rsidR="00E91844">
        <w:rPr>
          <w:rFonts w:ascii="Arial" w:hAnsi="Arial" w:cs="Arial"/>
          <w:sz w:val="21"/>
          <w:szCs w:val="21"/>
        </w:rPr>
        <w:t xml:space="preserve"> verkoper</w:t>
      </w:r>
      <w:r w:rsidRPr="00DA2286">
        <w:rPr>
          <w:rFonts w:ascii="Arial" w:hAnsi="Arial" w:cs="Arial"/>
          <w:sz w:val="21"/>
          <w:szCs w:val="21"/>
        </w:rPr>
        <w:t xml:space="preserve">: </w:t>
      </w:r>
      <w:hyperlink r:id="rId18" w:history="1">
        <w:proofErr w:type="spellStart"/>
        <w:r w:rsidRPr="00DA2286">
          <w:rPr>
            <w:rStyle w:val="Hyperlink"/>
            <w:rFonts w:ascii="Arial" w:hAnsi="Arial" w:cs="Arial"/>
            <w:sz w:val="21"/>
            <w:szCs w:val="21"/>
          </w:rPr>
          <w:t>Res</w:t>
        </w:r>
        <w:proofErr w:type="spellEnd"/>
        <w:r w:rsidRPr="00DA2286">
          <w:rPr>
            <w:rStyle w:val="Hyperlink"/>
            <w:rFonts w:ascii="Arial" w:hAnsi="Arial" w:cs="Arial"/>
            <w:sz w:val="21"/>
            <w:szCs w:val="21"/>
          </w:rPr>
          <w:t xml:space="preserve"> &amp; Smit</w:t>
        </w:r>
      </w:hyperlink>
      <w:r w:rsidRPr="00DA2286">
        <w:rPr>
          <w:rFonts w:ascii="Arial" w:hAnsi="Arial" w:cs="Arial"/>
          <w:sz w:val="21"/>
          <w:szCs w:val="21"/>
        </w:rPr>
        <w:t xml:space="preserve"> </w:t>
      </w:r>
      <w:r w:rsidRPr="00DA2286">
        <w:rPr>
          <w:rFonts w:ascii="Arial" w:hAnsi="Arial" w:cs="Arial"/>
          <w:sz w:val="21"/>
          <w:szCs w:val="21"/>
        </w:rPr>
        <w:br w:type="page"/>
      </w:r>
      <w:r w:rsidRPr="00615775">
        <w:rPr>
          <w:rFonts w:ascii="Arial" w:hAnsi="Arial" w:cs="Arial"/>
          <w:b/>
          <w:bCs/>
          <w:color w:val="000000"/>
          <w:sz w:val="21"/>
          <w:szCs w:val="21"/>
        </w:rPr>
        <w:lastRenderedPageBreak/>
        <w:t>Over Being</w:t>
      </w:r>
    </w:p>
    <w:p w14:paraId="0C00C1DF"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sz w:val="21"/>
          <w:szCs w:val="21"/>
        </w:rPr>
        <w:t xml:space="preserve">Als onderdeel van een nieuwe generatie ontwikkelaars realiseert Being duurzame gebieden die mensen helpen het beste uit zichzelf te halen. De ontwikkelaar is onder meer bekend van </w:t>
      </w:r>
      <w:proofErr w:type="spellStart"/>
      <w:r w:rsidRPr="00615775">
        <w:rPr>
          <w:rFonts w:ascii="Arial" w:hAnsi="Arial" w:cs="Arial"/>
          <w:sz w:val="21"/>
          <w:szCs w:val="21"/>
        </w:rPr>
        <w:t>nhow</w:t>
      </w:r>
      <w:proofErr w:type="spellEnd"/>
      <w:r w:rsidRPr="00615775">
        <w:rPr>
          <w:rFonts w:ascii="Arial" w:hAnsi="Arial" w:cs="Arial"/>
          <w:sz w:val="21"/>
          <w:szCs w:val="21"/>
        </w:rPr>
        <w:t xml:space="preserve"> Amsterdam RAI, het grootste nieuwbouwhotel van de Benelux. Tot de lopende projecten behoren onder andere </w:t>
      </w:r>
      <w:proofErr w:type="spellStart"/>
      <w:r w:rsidRPr="00615775">
        <w:rPr>
          <w:rFonts w:ascii="Arial" w:hAnsi="Arial" w:cs="Arial"/>
          <w:sz w:val="21"/>
          <w:szCs w:val="21"/>
        </w:rPr>
        <w:t>Mediavaert</w:t>
      </w:r>
      <w:proofErr w:type="spellEnd"/>
      <w:r w:rsidRPr="00615775">
        <w:rPr>
          <w:rFonts w:ascii="Arial" w:hAnsi="Arial" w:cs="Arial"/>
          <w:sz w:val="21"/>
          <w:szCs w:val="21"/>
        </w:rPr>
        <w:t xml:space="preserve">, het houthybride kantoor van DPG Media, en VDMA, een levendige stedelijke hub met woningen, kantoren, openbare ruimte mét stadsbos in Eindhoven. In Nederland is Being de eerste vastgoedontwikkelaar met een </w:t>
      </w:r>
      <w:proofErr w:type="spellStart"/>
      <w:r w:rsidRPr="00615775">
        <w:rPr>
          <w:rFonts w:ascii="Arial" w:hAnsi="Arial" w:cs="Arial"/>
          <w:sz w:val="21"/>
          <w:szCs w:val="21"/>
        </w:rPr>
        <w:t>BCorp</w:t>
      </w:r>
      <w:proofErr w:type="spellEnd"/>
      <w:r w:rsidRPr="00615775">
        <w:rPr>
          <w:rFonts w:ascii="Arial" w:hAnsi="Arial" w:cs="Arial"/>
          <w:sz w:val="21"/>
          <w:szCs w:val="21"/>
        </w:rPr>
        <w:t xml:space="preserve"> certificering. Want we zijn overtuigd van het idee dat we allemaal onderdeel zijn van </w:t>
      </w:r>
      <w:proofErr w:type="spellStart"/>
      <w:r w:rsidRPr="00615775">
        <w:rPr>
          <w:rFonts w:ascii="Arial" w:hAnsi="Arial" w:cs="Arial"/>
          <w:i/>
          <w:iCs/>
          <w:sz w:val="21"/>
          <w:szCs w:val="21"/>
        </w:rPr>
        <w:t>something</w:t>
      </w:r>
      <w:proofErr w:type="spellEnd"/>
      <w:r w:rsidRPr="00615775">
        <w:rPr>
          <w:rFonts w:ascii="Arial" w:hAnsi="Arial" w:cs="Arial"/>
          <w:i/>
          <w:iCs/>
          <w:sz w:val="21"/>
          <w:szCs w:val="21"/>
        </w:rPr>
        <w:t xml:space="preserve"> </w:t>
      </w:r>
      <w:proofErr w:type="spellStart"/>
      <w:r w:rsidRPr="00615775">
        <w:rPr>
          <w:rFonts w:ascii="Arial" w:hAnsi="Arial" w:cs="Arial"/>
          <w:i/>
          <w:iCs/>
          <w:sz w:val="21"/>
          <w:szCs w:val="21"/>
        </w:rPr>
        <w:t>bigger</w:t>
      </w:r>
      <w:proofErr w:type="spellEnd"/>
      <w:r w:rsidRPr="00615775">
        <w:rPr>
          <w:rFonts w:ascii="Arial" w:hAnsi="Arial" w:cs="Arial"/>
          <w:sz w:val="21"/>
          <w:szCs w:val="21"/>
        </w:rPr>
        <w:t>.</w:t>
      </w:r>
    </w:p>
    <w:p w14:paraId="50DE5440" w14:textId="77777777" w:rsidR="00DA2286" w:rsidRPr="00615775" w:rsidRDefault="00DA2286" w:rsidP="00DA2286">
      <w:pPr>
        <w:widowControl w:val="0"/>
        <w:ind w:left="-284" w:right="-425"/>
        <w:rPr>
          <w:rFonts w:ascii="Arial" w:hAnsi="Arial" w:cs="Arial"/>
          <w:sz w:val="21"/>
          <w:szCs w:val="21"/>
        </w:rPr>
      </w:pPr>
    </w:p>
    <w:p w14:paraId="77514865" w14:textId="64624E3C" w:rsidR="00DA2286" w:rsidRPr="00615775" w:rsidRDefault="00DA2286" w:rsidP="00DA2286">
      <w:pPr>
        <w:widowControl w:val="0"/>
        <w:ind w:left="-284" w:right="-425"/>
        <w:rPr>
          <w:rFonts w:ascii="Arial" w:hAnsi="Arial" w:cs="Arial"/>
          <w:sz w:val="21"/>
          <w:szCs w:val="21"/>
        </w:rPr>
      </w:pPr>
      <w:r w:rsidRPr="00615775">
        <w:rPr>
          <w:rFonts w:ascii="Arial" w:hAnsi="Arial" w:cs="Arial"/>
          <w:sz w:val="21"/>
          <w:szCs w:val="21"/>
        </w:rPr>
        <w:t xml:space="preserve">Voor meer </w:t>
      </w:r>
      <w:r w:rsidR="00EA2FCC" w:rsidRPr="00615775">
        <w:rPr>
          <w:rFonts w:ascii="Arial" w:hAnsi="Arial" w:cs="Arial"/>
          <w:sz w:val="21"/>
          <w:szCs w:val="21"/>
        </w:rPr>
        <w:t>informatie</w:t>
      </w:r>
      <w:r w:rsidRPr="00615775">
        <w:rPr>
          <w:rFonts w:ascii="Arial" w:hAnsi="Arial" w:cs="Arial"/>
          <w:sz w:val="21"/>
          <w:szCs w:val="21"/>
        </w:rPr>
        <w:t xml:space="preserve">: </w:t>
      </w:r>
      <w:hyperlink r:id="rId19" w:history="1">
        <w:r w:rsidRPr="00615775">
          <w:rPr>
            <w:rStyle w:val="Hyperlink"/>
            <w:rFonts w:ascii="Arial" w:hAnsi="Arial" w:cs="Arial"/>
            <w:sz w:val="21"/>
            <w:szCs w:val="21"/>
          </w:rPr>
          <w:t>www.being.nl</w:t>
        </w:r>
      </w:hyperlink>
    </w:p>
    <w:p w14:paraId="0BA0972E" w14:textId="77777777" w:rsidR="00DA2286" w:rsidRPr="00615775" w:rsidRDefault="00DA2286" w:rsidP="00DA2286">
      <w:pPr>
        <w:widowControl w:val="0"/>
        <w:ind w:left="-284" w:right="-425"/>
        <w:rPr>
          <w:rFonts w:ascii="Arial" w:hAnsi="Arial" w:cs="Arial"/>
          <w:sz w:val="21"/>
          <w:szCs w:val="21"/>
        </w:rPr>
      </w:pPr>
    </w:p>
    <w:p w14:paraId="3E693B8B"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b/>
          <w:bCs/>
          <w:sz w:val="21"/>
          <w:szCs w:val="21"/>
        </w:rPr>
        <w:t>Over MVRDV</w:t>
      </w:r>
    </w:p>
    <w:p w14:paraId="5E18C445"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color w:val="000000"/>
          <w:sz w:val="21"/>
          <w:szCs w:val="21"/>
        </w:rPr>
        <w:t xml:space="preserve">Het internationale, in Rotterdam gevestigde architectenbureau MVRDV biedt eigentijdse oplossingen voor architectuur, stedenbouw en landschapsarchitectuur in alle regio’s ter wereld. MVRDV – opgericht in 1993 door </w:t>
      </w:r>
      <w:proofErr w:type="spellStart"/>
      <w:r w:rsidRPr="00615775">
        <w:rPr>
          <w:rFonts w:ascii="Arial" w:hAnsi="Arial" w:cs="Arial"/>
          <w:color w:val="000000"/>
          <w:sz w:val="21"/>
          <w:szCs w:val="21"/>
        </w:rPr>
        <w:t>Winy</w:t>
      </w:r>
      <w:proofErr w:type="spellEnd"/>
      <w:r w:rsidRPr="00615775">
        <w:rPr>
          <w:rFonts w:ascii="Arial" w:hAnsi="Arial" w:cs="Arial"/>
          <w:color w:val="000000"/>
          <w:sz w:val="21"/>
          <w:szCs w:val="21"/>
        </w:rPr>
        <w:t xml:space="preserve"> Maas, Jacob van Rijs en Nathalie de Vries – werkt</w:t>
      </w:r>
      <w:r w:rsidRPr="00615775">
        <w:rPr>
          <w:rStyle w:val="apple-converted-space"/>
          <w:rFonts w:ascii="Arial" w:hAnsi="Arial" w:cs="Arial"/>
          <w:color w:val="000000"/>
          <w:sz w:val="21"/>
          <w:szCs w:val="21"/>
        </w:rPr>
        <w:t> </w:t>
      </w:r>
      <w:r w:rsidRPr="00615775">
        <w:rPr>
          <w:rFonts w:ascii="Arial" w:hAnsi="Arial" w:cs="Arial"/>
          <w:color w:val="000000"/>
          <w:sz w:val="21"/>
          <w:szCs w:val="21"/>
        </w:rPr>
        <w:t>multidisciplinair en past daarbij zoveel mogelijk innovatieve en duurzame technologieën toe. Met als resultaat uitgesproken, vernieuwende projecten die onze steden en landschappen op weg helpen naar een betere toekomst.  De 280 architecten, ontwerpers en medewerkers creëren projecten met een grote reikwijdte, van gebouwen op diverse schalen tot masterplannen en visies, van installaties tot tentoonstellingen.</w:t>
      </w:r>
    </w:p>
    <w:p w14:paraId="4D7120F5" w14:textId="77777777" w:rsidR="00DA2286" w:rsidRPr="00615775" w:rsidRDefault="00DA2286" w:rsidP="00DA2286">
      <w:pPr>
        <w:widowControl w:val="0"/>
        <w:ind w:left="-284" w:right="-425"/>
        <w:rPr>
          <w:rFonts w:ascii="Arial" w:hAnsi="Arial" w:cs="Arial"/>
          <w:sz w:val="21"/>
          <w:szCs w:val="21"/>
        </w:rPr>
      </w:pPr>
    </w:p>
    <w:p w14:paraId="0C3F21F8" w14:textId="5A242844" w:rsidR="00DA2286" w:rsidRPr="00615775" w:rsidRDefault="00DA2286" w:rsidP="00DA2286">
      <w:pPr>
        <w:widowControl w:val="0"/>
        <w:ind w:left="-284" w:right="-425"/>
        <w:rPr>
          <w:rFonts w:ascii="Arial" w:hAnsi="Arial" w:cs="Arial"/>
          <w:sz w:val="21"/>
          <w:szCs w:val="21"/>
        </w:rPr>
      </w:pPr>
      <w:r w:rsidRPr="00615775">
        <w:rPr>
          <w:rFonts w:ascii="Arial" w:hAnsi="Arial" w:cs="Arial"/>
          <w:sz w:val="21"/>
          <w:szCs w:val="21"/>
        </w:rPr>
        <w:t xml:space="preserve">Voor meer informatie: </w:t>
      </w:r>
      <w:hyperlink r:id="rId20" w:history="1">
        <w:r w:rsidRPr="00615775">
          <w:rPr>
            <w:rStyle w:val="Hyperlink"/>
            <w:rFonts w:ascii="Arial" w:hAnsi="Arial" w:cs="Arial"/>
            <w:sz w:val="21"/>
            <w:szCs w:val="21"/>
          </w:rPr>
          <w:t>www.mvrd.com</w:t>
        </w:r>
      </w:hyperlink>
      <w:r w:rsidRPr="00615775">
        <w:rPr>
          <w:rFonts w:ascii="Arial" w:hAnsi="Arial" w:cs="Arial"/>
          <w:sz w:val="21"/>
          <w:szCs w:val="21"/>
        </w:rPr>
        <w:t xml:space="preserve"> </w:t>
      </w:r>
    </w:p>
    <w:p w14:paraId="3D322B3C" w14:textId="77777777" w:rsidR="00DA2286" w:rsidRPr="00615775" w:rsidRDefault="00DA2286" w:rsidP="00DA2286">
      <w:pPr>
        <w:widowControl w:val="0"/>
        <w:ind w:left="-284" w:right="-425"/>
        <w:rPr>
          <w:rFonts w:ascii="Arial" w:hAnsi="Arial" w:cs="Arial"/>
          <w:sz w:val="21"/>
          <w:szCs w:val="21"/>
        </w:rPr>
      </w:pPr>
    </w:p>
    <w:p w14:paraId="0687B64E"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b/>
          <w:bCs/>
          <w:sz w:val="21"/>
          <w:szCs w:val="21"/>
        </w:rPr>
        <w:t>Over Stadgenoot</w:t>
      </w:r>
    </w:p>
    <w:p w14:paraId="3337C48C"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sz w:val="21"/>
          <w:szCs w:val="21"/>
        </w:rPr>
        <w:t xml:space="preserve">Stadgenoot is een woningcorporatie in Amsterdam. Wij verhuren zo’n dertigduizend sociale huurwoningen, met een gemiddelde huur van 500 euro per maand. Stadgenoot staat voor betaalbare woningen in een toegankelijke stad. </w:t>
      </w:r>
    </w:p>
    <w:p w14:paraId="15E8C06F" w14:textId="77777777" w:rsidR="00DA2286" w:rsidRPr="00615775" w:rsidRDefault="00DA2286" w:rsidP="00DA2286">
      <w:pPr>
        <w:widowControl w:val="0"/>
        <w:ind w:left="-284" w:right="-425"/>
        <w:rPr>
          <w:rFonts w:ascii="Arial" w:hAnsi="Arial" w:cs="Arial"/>
          <w:sz w:val="21"/>
          <w:szCs w:val="21"/>
        </w:rPr>
      </w:pPr>
    </w:p>
    <w:p w14:paraId="3333BE05" w14:textId="77777777" w:rsidR="00DA2286" w:rsidRPr="00615775" w:rsidRDefault="00DA2286" w:rsidP="00DA2286">
      <w:pPr>
        <w:widowControl w:val="0"/>
        <w:ind w:left="-284" w:right="-425"/>
        <w:rPr>
          <w:rFonts w:ascii="Arial" w:hAnsi="Arial" w:cs="Arial"/>
          <w:sz w:val="21"/>
          <w:szCs w:val="21"/>
        </w:rPr>
      </w:pPr>
      <w:r w:rsidRPr="00615775">
        <w:rPr>
          <w:rFonts w:ascii="Arial" w:hAnsi="Arial" w:cs="Arial"/>
          <w:sz w:val="21"/>
          <w:szCs w:val="21"/>
        </w:rPr>
        <w:t>Daarnaast verhuren we circa 1.500 woningen met een huur vanaf 800 euro per maand, 1.700 bedrijfsruimtes en 2.700 parkeerplekken.</w:t>
      </w:r>
    </w:p>
    <w:p w14:paraId="19D5C2AF" w14:textId="77777777" w:rsidR="00DA2286" w:rsidRPr="00615775" w:rsidRDefault="00DA2286" w:rsidP="00DA2286">
      <w:pPr>
        <w:widowControl w:val="0"/>
        <w:ind w:left="-284" w:right="-425"/>
        <w:rPr>
          <w:rFonts w:ascii="Arial" w:hAnsi="Arial" w:cs="Arial"/>
          <w:sz w:val="21"/>
          <w:szCs w:val="21"/>
        </w:rPr>
      </w:pPr>
    </w:p>
    <w:p w14:paraId="096F82E0" w14:textId="77777777" w:rsidR="00800B7E" w:rsidRPr="00615775" w:rsidRDefault="00DA2286" w:rsidP="00800B7E">
      <w:pPr>
        <w:widowControl w:val="0"/>
        <w:ind w:left="-284" w:right="-425"/>
        <w:rPr>
          <w:rStyle w:val="Hyperlink"/>
          <w:rFonts w:ascii="Arial" w:hAnsi="Arial" w:cs="Arial"/>
          <w:sz w:val="21"/>
          <w:szCs w:val="21"/>
        </w:rPr>
      </w:pPr>
      <w:r w:rsidRPr="00615775">
        <w:rPr>
          <w:rFonts w:ascii="Arial" w:hAnsi="Arial" w:cs="Arial"/>
          <w:sz w:val="21"/>
          <w:szCs w:val="21"/>
        </w:rPr>
        <w:t xml:space="preserve">Voor meer informatie: </w:t>
      </w:r>
      <w:hyperlink r:id="rId21" w:history="1">
        <w:r w:rsidRPr="00615775">
          <w:rPr>
            <w:rStyle w:val="Hyperlink"/>
            <w:rFonts w:ascii="Arial" w:hAnsi="Arial" w:cs="Arial"/>
            <w:sz w:val="21"/>
            <w:szCs w:val="21"/>
          </w:rPr>
          <w:t>www.stadgenoot.nl</w:t>
        </w:r>
      </w:hyperlink>
    </w:p>
    <w:p w14:paraId="13E2F421" w14:textId="75D8FCCD" w:rsidR="00800B7E" w:rsidRPr="00615775" w:rsidRDefault="00800B7E" w:rsidP="00800B7E">
      <w:pPr>
        <w:widowControl w:val="0"/>
        <w:ind w:left="-284" w:right="-425"/>
        <w:rPr>
          <w:rStyle w:val="Hyperlink"/>
          <w:rFonts w:ascii="Arial" w:hAnsi="Arial" w:cs="Arial"/>
          <w:sz w:val="21"/>
          <w:szCs w:val="21"/>
        </w:rPr>
      </w:pPr>
    </w:p>
    <w:p w14:paraId="20673B16" w14:textId="77777777" w:rsidR="00800B7E" w:rsidRPr="00615775" w:rsidRDefault="00800B7E" w:rsidP="00800B7E">
      <w:pPr>
        <w:widowControl w:val="0"/>
        <w:ind w:left="-284" w:right="-425"/>
        <w:rPr>
          <w:rStyle w:val="Hyperlink"/>
          <w:rFonts w:ascii="Arial" w:hAnsi="Arial" w:cs="Arial"/>
          <w:sz w:val="21"/>
          <w:szCs w:val="21"/>
        </w:rPr>
      </w:pPr>
    </w:p>
    <w:p w14:paraId="56617CBD" w14:textId="77777777" w:rsidR="00800B7E" w:rsidRPr="00615775" w:rsidRDefault="00800B7E" w:rsidP="00800B7E">
      <w:pPr>
        <w:widowControl w:val="0"/>
        <w:ind w:left="-284" w:right="-425"/>
        <w:rPr>
          <w:rFonts w:ascii="Arial" w:hAnsi="Arial" w:cs="Arial"/>
          <w:b/>
          <w:bCs/>
          <w:color w:val="000000" w:themeColor="text1"/>
          <w:sz w:val="21"/>
          <w:szCs w:val="21"/>
        </w:rPr>
      </w:pPr>
      <w:r w:rsidRPr="00615775">
        <w:rPr>
          <w:rFonts w:ascii="Arial" w:hAnsi="Arial" w:cs="Arial"/>
          <w:b/>
          <w:bCs/>
          <w:color w:val="000000" w:themeColor="text1"/>
          <w:sz w:val="21"/>
          <w:szCs w:val="21"/>
        </w:rPr>
        <w:t xml:space="preserve">INFORMATIE VOOR REDACTIE/ NIET BESTEMD VOOR PUBLICATIE </w:t>
      </w:r>
    </w:p>
    <w:p w14:paraId="1732EDA3" w14:textId="03A9CA11" w:rsidR="00800B7E" w:rsidRPr="00615775" w:rsidRDefault="00800B7E" w:rsidP="00800B7E">
      <w:pPr>
        <w:widowControl w:val="0"/>
        <w:ind w:left="-284" w:right="-425"/>
        <w:rPr>
          <w:rFonts w:ascii="Arial" w:hAnsi="Arial" w:cs="Arial"/>
          <w:color w:val="000000" w:themeColor="text1"/>
          <w:sz w:val="21"/>
          <w:szCs w:val="21"/>
        </w:rPr>
      </w:pPr>
      <w:r w:rsidRPr="00615775">
        <w:rPr>
          <w:rFonts w:ascii="Arial" w:hAnsi="Arial" w:cs="Arial"/>
          <w:color w:val="000000" w:themeColor="text1"/>
          <w:sz w:val="21"/>
          <w:szCs w:val="21"/>
        </w:rPr>
        <w:t>Voor meer informatie over (de ontwikkeling van) De Oosterlingen, neem</w:t>
      </w:r>
      <w:r w:rsidR="00271EBC">
        <w:rPr>
          <w:rFonts w:ascii="Arial" w:hAnsi="Arial" w:cs="Arial"/>
          <w:color w:val="000000" w:themeColor="text1"/>
          <w:sz w:val="21"/>
          <w:szCs w:val="21"/>
        </w:rPr>
        <w:t xml:space="preserve"> </w:t>
      </w:r>
      <w:r w:rsidRPr="00615775">
        <w:rPr>
          <w:rFonts w:ascii="Arial" w:hAnsi="Arial" w:cs="Arial"/>
          <w:color w:val="000000" w:themeColor="text1"/>
          <w:sz w:val="21"/>
          <w:szCs w:val="21"/>
        </w:rPr>
        <w:t xml:space="preserve">contact op met Boh Learn Toh, PR &amp; Communicatiemanager van Being, +31 (0) 6 12 62 7177 of btoh@being.nl. </w:t>
      </w:r>
    </w:p>
    <w:p w14:paraId="20D9E4A0" w14:textId="77777777" w:rsidR="00800B7E" w:rsidRPr="00615775" w:rsidRDefault="00800B7E" w:rsidP="00800B7E">
      <w:pPr>
        <w:widowControl w:val="0"/>
        <w:ind w:left="-284" w:right="-425"/>
        <w:rPr>
          <w:rFonts w:ascii="Arial" w:hAnsi="Arial" w:cs="Arial"/>
          <w:color w:val="000000" w:themeColor="text1"/>
          <w:sz w:val="21"/>
          <w:szCs w:val="21"/>
        </w:rPr>
      </w:pPr>
    </w:p>
    <w:p w14:paraId="5CDDA51A" w14:textId="5C1B0280" w:rsidR="00800B7E" w:rsidRPr="00615775" w:rsidRDefault="0031000C" w:rsidP="00800B7E">
      <w:pPr>
        <w:widowControl w:val="0"/>
        <w:ind w:left="-284" w:right="-425"/>
        <w:rPr>
          <w:rFonts w:ascii="Arial" w:hAnsi="Arial" w:cs="Arial"/>
          <w:color w:val="000000" w:themeColor="text1"/>
          <w:sz w:val="21"/>
          <w:szCs w:val="21"/>
        </w:rPr>
      </w:pPr>
      <w:hyperlink r:id="rId22" w:history="1">
        <w:r w:rsidR="00800B7E" w:rsidRPr="00615775">
          <w:rPr>
            <w:rStyle w:val="Hyperlink"/>
            <w:rFonts w:ascii="Arial" w:hAnsi="Arial" w:cs="Arial"/>
            <w:sz w:val="21"/>
            <w:szCs w:val="21"/>
          </w:rPr>
          <w:t>www.deoosterlingen.nl</w:t>
        </w:r>
      </w:hyperlink>
      <w:r w:rsidR="00800B7E" w:rsidRPr="00615775">
        <w:rPr>
          <w:rFonts w:ascii="Arial" w:hAnsi="Arial" w:cs="Arial"/>
          <w:color w:val="000000" w:themeColor="text1"/>
          <w:sz w:val="21"/>
          <w:szCs w:val="21"/>
        </w:rPr>
        <w:t xml:space="preserve"> </w:t>
      </w:r>
    </w:p>
    <w:p w14:paraId="5F79E7FF" w14:textId="77777777" w:rsidR="00800B7E" w:rsidRPr="00615775" w:rsidRDefault="00800B7E" w:rsidP="00800B7E">
      <w:pPr>
        <w:widowControl w:val="0"/>
        <w:ind w:left="-284" w:right="-425"/>
        <w:rPr>
          <w:rFonts w:ascii="Arial" w:hAnsi="Arial" w:cs="Arial"/>
          <w:color w:val="000000" w:themeColor="text1"/>
          <w:sz w:val="21"/>
          <w:szCs w:val="21"/>
        </w:rPr>
      </w:pPr>
    </w:p>
    <w:p w14:paraId="435E1532" w14:textId="73CA43C4" w:rsidR="00800B7E" w:rsidRPr="00615775" w:rsidRDefault="00800B7E" w:rsidP="00800B7E">
      <w:pPr>
        <w:pStyle w:val="Normaalweb"/>
        <w:widowControl w:val="0"/>
        <w:shd w:val="clear" w:color="auto" w:fill="FFFFFF"/>
        <w:spacing w:before="0" w:beforeAutospacing="0" w:after="225" w:afterAutospacing="0"/>
        <w:ind w:left="-284" w:right="-425"/>
        <w:rPr>
          <w:rFonts w:ascii="Arial" w:hAnsi="Arial" w:cs="Arial"/>
          <w:color w:val="000000" w:themeColor="text1"/>
          <w:sz w:val="21"/>
          <w:szCs w:val="21"/>
        </w:rPr>
      </w:pPr>
      <w:r w:rsidRPr="00615775">
        <w:rPr>
          <w:rFonts w:ascii="Arial" w:hAnsi="Arial" w:cs="Arial"/>
          <w:color w:val="000000" w:themeColor="text1"/>
          <w:sz w:val="21"/>
          <w:szCs w:val="21"/>
        </w:rPr>
        <w:t xml:space="preserve">Download </w:t>
      </w:r>
      <w:hyperlink r:id="rId23" w:history="1">
        <w:r w:rsidRPr="00615775">
          <w:rPr>
            <w:rStyle w:val="Hyperlink"/>
            <w:rFonts w:ascii="Arial" w:hAnsi="Arial" w:cs="Arial"/>
            <w:sz w:val="21"/>
            <w:szCs w:val="21"/>
          </w:rPr>
          <w:t>hier</w:t>
        </w:r>
      </w:hyperlink>
      <w:r w:rsidRPr="00615775">
        <w:rPr>
          <w:rFonts w:ascii="Arial" w:hAnsi="Arial" w:cs="Arial"/>
          <w:color w:val="000000" w:themeColor="text1"/>
          <w:sz w:val="21"/>
          <w:szCs w:val="21"/>
        </w:rPr>
        <w:t xml:space="preserve"> tekst en beeld uit dit persbericht</w:t>
      </w:r>
      <w:r w:rsidR="00F13DC2" w:rsidRPr="00615775">
        <w:rPr>
          <w:rFonts w:ascii="Arial" w:hAnsi="Arial" w:cs="Arial"/>
          <w:color w:val="000000" w:themeColor="text1"/>
          <w:sz w:val="21"/>
          <w:szCs w:val="21"/>
        </w:rPr>
        <w:t>.</w:t>
      </w:r>
      <w:r w:rsidR="00713B81" w:rsidRPr="00615775">
        <w:rPr>
          <w:rFonts w:ascii="Arial" w:hAnsi="Arial" w:cs="Arial"/>
          <w:color w:val="000000" w:themeColor="text1"/>
          <w:sz w:val="21"/>
          <w:szCs w:val="21"/>
        </w:rPr>
        <w:t xml:space="preserve"> </w:t>
      </w:r>
    </w:p>
    <w:sectPr w:rsidR="00800B7E" w:rsidRPr="00615775" w:rsidSect="00D82E70">
      <w:headerReference w:type="even" r:id="rId24"/>
      <w:headerReference w:type="default" r:id="rId25"/>
      <w:footerReference w:type="even" r:id="rId26"/>
      <w:footerReference w:type="default" r:id="rId27"/>
      <w:pgSz w:w="11900" w:h="16840"/>
      <w:pgMar w:top="2257" w:right="2404" w:bottom="211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9599" w14:textId="77777777" w:rsidR="0031000C" w:rsidRDefault="0031000C" w:rsidP="00BE5575">
      <w:r>
        <w:separator/>
      </w:r>
    </w:p>
  </w:endnote>
  <w:endnote w:type="continuationSeparator" w:id="0">
    <w:p w14:paraId="711727A0" w14:textId="77777777" w:rsidR="0031000C" w:rsidRDefault="0031000C" w:rsidP="00BE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unders Grotesk Regular">
    <w:altName w:val="﷽﷽﷽﷽﷽﷽﷽﷽ Grotesk"/>
    <w:panose1 w:val="020B0604020202020204"/>
    <w:charset w:val="4D"/>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38099142"/>
      <w:docPartObj>
        <w:docPartGallery w:val="Page Numbers (Bottom of Page)"/>
        <w:docPartUnique/>
      </w:docPartObj>
    </w:sdtPr>
    <w:sdtEndPr>
      <w:rPr>
        <w:rStyle w:val="Paginanummer"/>
      </w:rPr>
    </w:sdtEndPr>
    <w:sdtContent>
      <w:p w14:paraId="16E09C56" w14:textId="77777777" w:rsidR="00D82E70" w:rsidRDefault="00D82E70" w:rsidP="002A210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1DA415F" w14:textId="77777777" w:rsidR="00D82E70" w:rsidRDefault="00D82E70" w:rsidP="00D82E7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1446341"/>
      <w:docPartObj>
        <w:docPartGallery w:val="Page Numbers (Bottom of Page)"/>
        <w:docPartUnique/>
      </w:docPartObj>
    </w:sdtPr>
    <w:sdtEndPr>
      <w:rPr>
        <w:rStyle w:val="Paginanummer"/>
      </w:rPr>
    </w:sdtEndPr>
    <w:sdtContent>
      <w:p w14:paraId="4BC9554F" w14:textId="77777777" w:rsidR="00D82E70" w:rsidRDefault="00D82E70" w:rsidP="00D82E70">
        <w:pPr>
          <w:pStyle w:val="Voettekst"/>
          <w:framePr w:w="459" w:h="311" w:hRule="exact" w:wrap="none" w:vAnchor="text" w:hAnchor="page" w:x="10996" w:y="-10"/>
          <w:tabs>
            <w:tab w:val="clear" w:pos="4536"/>
            <w:tab w:val="center" w:pos="2268"/>
          </w:tabs>
          <w:ind w:left="142" w:right="34"/>
          <w:jc w:val="righ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5DAA59F" w14:textId="77777777" w:rsidR="00D82E70" w:rsidRDefault="00D82E70" w:rsidP="00D82E70">
    <w:pPr>
      <w:pStyle w:val="Voettekst"/>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2B9D" w14:textId="77777777" w:rsidR="0031000C" w:rsidRDefault="0031000C" w:rsidP="00BE5575">
      <w:r>
        <w:separator/>
      </w:r>
    </w:p>
  </w:footnote>
  <w:footnote w:type="continuationSeparator" w:id="0">
    <w:p w14:paraId="102D5108" w14:textId="77777777" w:rsidR="0031000C" w:rsidRDefault="0031000C" w:rsidP="00BE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4579225"/>
      <w:docPartObj>
        <w:docPartGallery w:val="Page Numbers (Top of Page)"/>
        <w:docPartUnique/>
      </w:docPartObj>
    </w:sdtPr>
    <w:sdtEndPr>
      <w:rPr>
        <w:rStyle w:val="Paginanummer"/>
      </w:rPr>
    </w:sdtEndPr>
    <w:sdtContent>
      <w:p w14:paraId="3D90EB71" w14:textId="77777777" w:rsidR="00D82E70" w:rsidRDefault="00D82E70" w:rsidP="002A2109">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BA53154" w14:textId="77777777" w:rsidR="00D82E70" w:rsidRDefault="00D82E70" w:rsidP="00D82E70">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511D" w14:textId="77777777" w:rsidR="00BE5575" w:rsidRPr="00BE5575" w:rsidRDefault="00D82E70" w:rsidP="00D82E70">
    <w:pPr>
      <w:pStyle w:val="Koptekst"/>
      <w:ind w:right="360"/>
    </w:pPr>
    <w:r>
      <w:rPr>
        <w:noProof/>
      </w:rPr>
      <w:drawing>
        <wp:anchor distT="0" distB="0" distL="114300" distR="114300" simplePos="0" relativeHeight="251658240" behindDoc="1" locked="0" layoutInCell="1" allowOverlap="1" wp14:anchorId="3B30BB1E" wp14:editId="57874E08">
          <wp:simplePos x="0" y="0"/>
          <wp:positionH relativeFrom="page">
            <wp:posOffset>-16860</wp:posOffset>
          </wp:positionH>
          <wp:positionV relativeFrom="page">
            <wp:posOffset>3988</wp:posOffset>
          </wp:positionV>
          <wp:extent cx="7556400" cy="106812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_layout.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r w:rsidR="00030243">
      <w:rPr>
        <w:noProof/>
        <w:lang w:val="en-US"/>
      </w:rPr>
      <mc:AlternateContent>
        <mc:Choice Requires="wps">
          <w:drawing>
            <wp:anchor distT="0" distB="0" distL="114300" distR="114300" simplePos="0" relativeHeight="251664384" behindDoc="0" locked="1" layoutInCell="1" allowOverlap="1" wp14:anchorId="7CC96477" wp14:editId="55202815">
              <wp:simplePos x="0" y="0"/>
              <wp:positionH relativeFrom="column">
                <wp:posOffset>3261995</wp:posOffset>
              </wp:positionH>
              <wp:positionV relativeFrom="page">
                <wp:posOffset>9716135</wp:posOffset>
              </wp:positionV>
              <wp:extent cx="1799590" cy="719455"/>
              <wp:effectExtent l="0" t="0" r="0" b="0"/>
              <wp:wrapSquare wrapText="bothSides"/>
              <wp:docPr id="7" name="Text Box 4"/>
              <wp:cNvGraphicFramePr/>
              <a:graphic xmlns:a="http://schemas.openxmlformats.org/drawingml/2006/main">
                <a:graphicData uri="http://schemas.microsoft.com/office/word/2010/wordprocessingShape">
                  <wps:wsp>
                    <wps:cNvSpPr txBox="1"/>
                    <wps:spPr>
                      <a:xfrm>
                        <a:off x="0" y="0"/>
                        <a:ext cx="1799590" cy="7194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28903" w14:textId="77777777" w:rsidR="00030243" w:rsidRPr="00030243" w:rsidRDefault="00030243" w:rsidP="00030243">
                          <w:r w:rsidRPr="00030243">
                            <w:t>+31</w:t>
                          </w:r>
                          <w:r w:rsidR="002D7107">
                            <w:t>(0)</w:t>
                          </w:r>
                          <w:r w:rsidR="006926DF">
                            <w:t xml:space="preserve"> </w:t>
                          </w:r>
                          <w:r w:rsidRPr="00030243">
                            <w:t>20 820 21 81</w:t>
                          </w:r>
                        </w:p>
                        <w:p w14:paraId="699EF6E1" w14:textId="77777777" w:rsidR="00030243" w:rsidRPr="00030243" w:rsidRDefault="00030243" w:rsidP="00030243">
                          <w:proofErr w:type="gramStart"/>
                          <w:r w:rsidRPr="00030243">
                            <w:t>info@being</w:t>
                          </w:r>
                          <w:r w:rsidR="0072556B">
                            <w:t>.nl</w:t>
                          </w:r>
                          <w:proofErr w:type="gramEnd"/>
                        </w:p>
                        <w:p w14:paraId="1271F7D3" w14:textId="77777777" w:rsidR="00030243" w:rsidRPr="00030243" w:rsidRDefault="00030243" w:rsidP="00030243">
                          <w:proofErr w:type="gramStart"/>
                          <w:r w:rsidRPr="00030243">
                            <w:t>www.being.nl</w:t>
                          </w:r>
                          <w:proofErr w:type="gramEnd"/>
                        </w:p>
                        <w:p w14:paraId="393D0436" w14:textId="77777777" w:rsidR="00030243" w:rsidRPr="006A0042" w:rsidRDefault="00030243" w:rsidP="005D5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6477" id="_x0000_t202" coordsize="21600,21600" o:spt="202" path="m,l,21600r21600,l21600,xe">
              <v:stroke joinstyle="miter"/>
              <v:path gradientshapeok="t" o:connecttype="rect"/>
            </v:shapetype>
            <v:shape id="Text Box 4" o:spid="_x0000_s1026" type="#_x0000_t202" style="position:absolute;margin-left:256.85pt;margin-top:765.05pt;width:141.7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SmdQIAAFkFAAAOAAAAZHJzL2Uyb0RvYy54bWysVMFu2zAMvQ/YPwi6r06KZFmCOEXWosOA&#10;oi3aDj0rspQYk0RNYmJnXz9KdtKs26XDLjZFPlLkI6n5RWsN26kQa3AlH54NOFNOQlW7dcm/PV1/&#10;+MRZROEqYcCpku9V5BeL9+/mjZ+pc9iAqVRgFMTFWeNLvkH0s6KIcqOsiGfglSOjhmAF0jGsiyqI&#10;hqJbU5wPBh+LBkLlA0gVI2mvOiNf5PhaK4l3WkeFzJSccsP8Dfm7St9iMRezdRB+U8s+DfEPWVhR&#10;O7r0GOpKoGDbUP8RytYyQASNZxJsAVrXUuUaqJrh4FU1jxvhVa6FyIn+SFP8f2Hl7e4+sLoq+YQz&#10;Jyy16Em1yD5Dy0aJncbHGYEePcGwJTV1+aCPpExFtzrY9KdyGNmJ5/2R2xRMJqfJdDqekkmSbTKc&#10;jsbjFKZ48fYh4hcFliWh5IF6lykVu5uIHfQASZc5uK6Nyf0z7jcFxew0Kg9A750K6RLOEu6NSl7G&#10;PShNBOS8kyKPnro0ge0EDY2QUjnMJee4hE4oTXe/xbHHJ9cuq7c4Hz3yzeDw6GxrByGz9Crt6vsh&#10;Zd3hieqTupOI7artG7yCak/9DdDtR/TyuqYm3IiI9yLQQlDfaMnxjj7aQFNy6CXONhB+/k2f8DSn&#10;ZOWsoQUrefyxFUFxZr46muDpcDRKG5kPo/HknA7h1LI6tbitvQRqx5CeEy+zmPBoDqIOYJ/pLVim&#10;W8kknKS7S44H8RK7tae3RKrlMoNoB73AG/foZQqd6E0j9tQ+i+D7OUSa4Fs4rKKYvRrHDps8HSy3&#10;CLrOs5oI7ljtiaf9zdPevzXpgTg9Z9TLi7j4BQAA//8DAFBLAwQUAAYACAAAACEAaLQLruMAAAAS&#10;AQAADwAAAGRycy9kb3ducmV2LnhtbExPwU7DMAy9I/EPkZG4saS0XVnXdEJMXEEMNolb1nptReNU&#10;TbaWv8ec4GLZfs/P7xWb2fbigqPvHGmIFgoEUuXqjhoNH+/Pdw8gfDBUm94RavhGD5vy+qowee0m&#10;esPLLjSCRcjnRkMbwpBL6asWrfELNyAxdnKjNYHHsZH1aCYWt728V2opremIP7RmwKcWq6/d2WrY&#10;v5w+D4l6bbY2HSY3K0l2JbW+vZm3ay6PaxAB5/B3Ab8Z2D+UbOzozlR70WtIozhjKgNprCIQTMlW&#10;GTdHXi2TOAFZFvJ/lPIHAAD//wMAUEsBAi0AFAAGAAgAAAAhALaDOJL+AAAA4QEAABMAAAAAAAAA&#10;AAAAAAAAAAAAAFtDb250ZW50X1R5cGVzXS54bWxQSwECLQAUAAYACAAAACEAOP0h/9YAAACUAQAA&#10;CwAAAAAAAAAAAAAAAAAvAQAAX3JlbHMvLnJlbHNQSwECLQAUAAYACAAAACEALfa0pnUCAABZBQAA&#10;DgAAAAAAAAAAAAAAAAAuAgAAZHJzL2Uyb0RvYy54bWxQSwECLQAUAAYACAAAACEAaLQLruMAAAAS&#10;AQAADwAAAAAAAAAAAAAAAADPBAAAZHJzL2Rvd25yZXYueG1sUEsFBgAAAAAEAAQA8wAAAN8FAAAA&#10;AA==&#10;" filled="f" stroked="f">
              <v:textbox>
                <w:txbxContent>
                  <w:p w14:paraId="2D928903" w14:textId="77777777" w:rsidR="00030243" w:rsidRPr="00030243" w:rsidRDefault="00030243" w:rsidP="00030243">
                    <w:r w:rsidRPr="00030243">
                      <w:t>+31</w:t>
                    </w:r>
                    <w:r w:rsidR="002D7107">
                      <w:t>(0)</w:t>
                    </w:r>
                    <w:r w:rsidR="006926DF">
                      <w:t xml:space="preserve"> </w:t>
                    </w:r>
                    <w:r w:rsidRPr="00030243">
                      <w:t>20 820 21 81</w:t>
                    </w:r>
                  </w:p>
                  <w:p w14:paraId="699EF6E1" w14:textId="77777777" w:rsidR="00030243" w:rsidRPr="00030243" w:rsidRDefault="00030243" w:rsidP="00030243">
                    <w:proofErr w:type="gramStart"/>
                    <w:r w:rsidRPr="00030243">
                      <w:t>info@being</w:t>
                    </w:r>
                    <w:r w:rsidR="0072556B">
                      <w:t>.nl</w:t>
                    </w:r>
                    <w:proofErr w:type="gramEnd"/>
                  </w:p>
                  <w:p w14:paraId="1271F7D3" w14:textId="77777777" w:rsidR="00030243" w:rsidRPr="00030243" w:rsidRDefault="00030243" w:rsidP="00030243">
                    <w:proofErr w:type="gramStart"/>
                    <w:r w:rsidRPr="00030243">
                      <w:t>www.being.nl</w:t>
                    </w:r>
                    <w:proofErr w:type="gramEnd"/>
                  </w:p>
                  <w:p w14:paraId="393D0436" w14:textId="77777777" w:rsidR="00030243" w:rsidRPr="006A0042" w:rsidRDefault="00030243" w:rsidP="005D5400"/>
                </w:txbxContent>
              </v:textbox>
              <w10:wrap type="square" anchory="page"/>
              <w10:anchorlock/>
            </v:shape>
          </w:pict>
        </mc:Fallback>
      </mc:AlternateContent>
    </w:r>
    <w:r w:rsidR="00030243">
      <w:rPr>
        <w:noProof/>
        <w:lang w:val="en-US"/>
      </w:rPr>
      <mc:AlternateContent>
        <mc:Choice Requires="wps">
          <w:drawing>
            <wp:anchor distT="0" distB="0" distL="114300" distR="114300" simplePos="0" relativeHeight="251662336" behindDoc="0" locked="1" layoutInCell="1" allowOverlap="1" wp14:anchorId="4DAE9B66" wp14:editId="3E8C75DE">
              <wp:simplePos x="0" y="0"/>
              <wp:positionH relativeFrom="column">
                <wp:posOffset>1376045</wp:posOffset>
              </wp:positionH>
              <wp:positionV relativeFrom="page">
                <wp:posOffset>9716770</wp:posOffset>
              </wp:positionV>
              <wp:extent cx="1799590" cy="719455"/>
              <wp:effectExtent l="0" t="0" r="0" b="0"/>
              <wp:wrapSquare wrapText="bothSides"/>
              <wp:docPr id="6" name="Text Box 4"/>
              <wp:cNvGraphicFramePr/>
              <a:graphic xmlns:a="http://schemas.openxmlformats.org/drawingml/2006/main">
                <a:graphicData uri="http://schemas.microsoft.com/office/word/2010/wordprocessingShape">
                  <wps:wsp>
                    <wps:cNvSpPr txBox="1"/>
                    <wps:spPr>
                      <a:xfrm>
                        <a:off x="0" y="0"/>
                        <a:ext cx="1799590" cy="7194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58FFCD" w14:textId="77777777" w:rsidR="00030243" w:rsidRPr="00030243" w:rsidRDefault="00030243" w:rsidP="005D5400">
                          <w:pPr>
                            <w:rPr>
                              <w:lang w:val="en-US"/>
                            </w:rPr>
                          </w:pPr>
                          <w:r w:rsidRPr="00030243">
                            <w:rPr>
                              <w:lang w:val="en-US"/>
                            </w:rPr>
                            <w:t xml:space="preserve">Being </w:t>
                          </w:r>
                        </w:p>
                        <w:p w14:paraId="7C59FD43" w14:textId="77777777" w:rsidR="00030243" w:rsidRPr="00030243" w:rsidRDefault="00030243" w:rsidP="005D5400">
                          <w:pPr>
                            <w:rPr>
                              <w:lang w:val="en-US"/>
                            </w:rPr>
                          </w:pPr>
                          <w:proofErr w:type="spellStart"/>
                          <w:r w:rsidRPr="00030243">
                            <w:rPr>
                              <w:lang w:val="en-US"/>
                            </w:rPr>
                            <w:t>Modemstraat</w:t>
                          </w:r>
                          <w:proofErr w:type="spellEnd"/>
                          <w:r w:rsidRPr="00030243">
                            <w:rPr>
                              <w:lang w:val="en-US"/>
                            </w:rPr>
                            <w:t xml:space="preserve"> 2</w:t>
                          </w:r>
                        </w:p>
                        <w:p w14:paraId="2355F079" w14:textId="77777777" w:rsidR="00030243" w:rsidRPr="00030243" w:rsidRDefault="00030243" w:rsidP="005D5400">
                          <w:r w:rsidRPr="00030243">
                            <w:t>1033 RW Amsterdam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E9B66" id="_x0000_s1027" type="#_x0000_t202" style="position:absolute;margin-left:108.35pt;margin-top:765.1pt;width:141.7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GAeAIAAGAFAAAOAAAAZHJzL2Uyb0RvYy54bWysVMFu2zAMvQ/YPwi6r06CpF2COEXWosOA&#10;oi2WDj0rstQYk0RNUmJnXz9SdtKs26XDLjZFPlLkI6n5ZWsN26kQa3AlH54NOFNOQlW755J/e7z5&#10;8JGzmISrhAGnSr5XkV8u3r+bN36mRrABU6nAMIiLs8aXfJOSnxVFlBtlRTwDrxwaNQQrEh7Dc1EF&#10;0WB0a4rRYHBeNBAqH0CqGFF73Rn5IsfXWsl0r3VUiZmSY24pf0P+rulbLOZi9hyE39SyT0P8QxZW&#10;1A4vPYa6Fkmwbaj/CGVrGSCCTmcSbAFa11LlGrCa4eBVNauN8CrXguREf6Qp/r+w8m73EFhdlfyc&#10;MycstuhRtYl9gpaNiZ3GxxmCVh5hqUU1dvmgj6ikolsdLP2xHIZ25Hl/5JaCSXK6mE4nUzRJtF0M&#10;p+PJhMIUL94+xPRZgWUklDxg7zKlYncbUwc9QOgyBze1Mbl/xv2mwJidRuUB6L2pkC7hLKW9UeRl&#10;3FelkYCcNyny6KkrE9hO4NAIKZVLueQcF9GE0nj3Wxx7PLl2Wb3F+eiRbwaXjs62dhAyS6/Srr4f&#10;UtYdHqk+qZvE1K7b3PljP9dQ7bHNAbo1iV7e1NiLWxHTgwi4F9g+3PV0jx9toCk59BJnGwg//6Yn&#10;PI4rWjlrcM9KHn9sRVCcmS8OB3k6HI9pMfNhPLkY4SGcWtanFre1V4BdGeKr4mUWCZ/MQdQB7BM+&#10;CUu6FU3CSby75OkgXqVu+/FJkWq5zCBcRS/SrVt5SaGJZZq0x/ZJBN+PY8JBvoPDRorZq6nssOTp&#10;YLlNoOs8ssRzx2rPP65xHvr+yaF34vScUS8P4+IXAAAA//8DAFBLAwQUAAYACAAAACEAhXe+BOMA&#10;AAASAQAADwAAAGRycy9kb3ducmV2LnhtbExPTU/DMAy9I/EfIiNxY0m7tUDXdEJMXEEbHxK3rPHa&#10;isapmmwt/x5zgosl+z2/j3Izu16ccQydJw3JQoFAqr3tqNHw9vp0cwciREPW9J5QwzcG2FSXF6Up&#10;rJ9oh+d9bASLUCiMhjbGoZAy1C06ExZ+QGLs6EdnIq9jI+1oJhZ3vUyVyqUzHbFDawZ8bLH+2p+c&#10;hvfn4+fHSr00W5cNk5+VJHcvtb6+mrdrHg9rEBHn+PcBvx04P1Qc7OBPZIPoNaRJfstUBrKlSkEw&#10;JVMqAXHgU75aZiCrUv6vUv0AAAD//wMAUEsBAi0AFAAGAAgAAAAhALaDOJL+AAAA4QEAABMAAAAA&#10;AAAAAAAAAAAAAAAAAFtDb250ZW50X1R5cGVzXS54bWxQSwECLQAUAAYACAAAACEAOP0h/9YAAACU&#10;AQAACwAAAAAAAAAAAAAAAAAvAQAAX3JlbHMvLnJlbHNQSwECLQAUAAYACAAAACEAd6QxgHgCAABg&#10;BQAADgAAAAAAAAAAAAAAAAAuAgAAZHJzL2Uyb0RvYy54bWxQSwECLQAUAAYACAAAACEAhXe+BOMA&#10;AAASAQAADwAAAAAAAAAAAAAAAADSBAAAZHJzL2Rvd25yZXYueG1sUEsFBgAAAAAEAAQA8wAAAOIF&#10;AAAAAA==&#10;" filled="f" stroked="f">
              <v:textbox>
                <w:txbxContent>
                  <w:p w14:paraId="0758FFCD" w14:textId="77777777" w:rsidR="00030243" w:rsidRPr="00030243" w:rsidRDefault="00030243" w:rsidP="005D5400">
                    <w:pPr>
                      <w:rPr>
                        <w:lang w:val="en-US"/>
                      </w:rPr>
                    </w:pPr>
                    <w:r w:rsidRPr="00030243">
                      <w:rPr>
                        <w:lang w:val="en-US"/>
                      </w:rPr>
                      <w:t xml:space="preserve">Being </w:t>
                    </w:r>
                  </w:p>
                  <w:p w14:paraId="7C59FD43" w14:textId="77777777" w:rsidR="00030243" w:rsidRPr="00030243" w:rsidRDefault="00030243" w:rsidP="005D5400">
                    <w:pPr>
                      <w:rPr>
                        <w:lang w:val="en-US"/>
                      </w:rPr>
                    </w:pPr>
                    <w:proofErr w:type="spellStart"/>
                    <w:r w:rsidRPr="00030243">
                      <w:rPr>
                        <w:lang w:val="en-US"/>
                      </w:rPr>
                      <w:t>Modemstraat</w:t>
                    </w:r>
                    <w:proofErr w:type="spellEnd"/>
                    <w:r w:rsidRPr="00030243">
                      <w:rPr>
                        <w:lang w:val="en-US"/>
                      </w:rPr>
                      <w:t xml:space="preserve"> 2</w:t>
                    </w:r>
                  </w:p>
                  <w:p w14:paraId="2355F079" w14:textId="77777777" w:rsidR="00030243" w:rsidRPr="00030243" w:rsidRDefault="00030243" w:rsidP="005D5400">
                    <w:r w:rsidRPr="00030243">
                      <w:t>1033 RW Amsterdam</w:t>
                    </w:r>
                  </w:p>
                </w:txbxContent>
              </v:textbox>
              <w10:wrap type="square" anchory="page"/>
              <w10:anchorlock/>
            </v:shape>
          </w:pict>
        </mc:Fallback>
      </mc:AlternateContent>
    </w:r>
    <w: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86"/>
    <w:rsid w:val="00030243"/>
    <w:rsid w:val="001F1853"/>
    <w:rsid w:val="00217CFF"/>
    <w:rsid w:val="00271E74"/>
    <w:rsid w:val="00271EBC"/>
    <w:rsid w:val="002802AA"/>
    <w:rsid w:val="002D7107"/>
    <w:rsid w:val="00303633"/>
    <w:rsid w:val="0031000C"/>
    <w:rsid w:val="0035337E"/>
    <w:rsid w:val="003B5022"/>
    <w:rsid w:val="003D76A5"/>
    <w:rsid w:val="00485023"/>
    <w:rsid w:val="004852BB"/>
    <w:rsid w:val="004929BB"/>
    <w:rsid w:val="004C0746"/>
    <w:rsid w:val="004C414B"/>
    <w:rsid w:val="005D5400"/>
    <w:rsid w:val="00615411"/>
    <w:rsid w:val="00615775"/>
    <w:rsid w:val="006926DF"/>
    <w:rsid w:val="006A0042"/>
    <w:rsid w:val="006E4196"/>
    <w:rsid w:val="00713B81"/>
    <w:rsid w:val="0072556B"/>
    <w:rsid w:val="007D4710"/>
    <w:rsid w:val="00800B7E"/>
    <w:rsid w:val="00851E63"/>
    <w:rsid w:val="008B0BEA"/>
    <w:rsid w:val="008B590F"/>
    <w:rsid w:val="00997C76"/>
    <w:rsid w:val="009D378B"/>
    <w:rsid w:val="009D72C6"/>
    <w:rsid w:val="00A11378"/>
    <w:rsid w:val="00A3113D"/>
    <w:rsid w:val="00A7169A"/>
    <w:rsid w:val="00A936C2"/>
    <w:rsid w:val="00B0185A"/>
    <w:rsid w:val="00B11A23"/>
    <w:rsid w:val="00B85E1B"/>
    <w:rsid w:val="00BA5E20"/>
    <w:rsid w:val="00BE5575"/>
    <w:rsid w:val="00C57970"/>
    <w:rsid w:val="00C814E9"/>
    <w:rsid w:val="00CF3CB9"/>
    <w:rsid w:val="00D0020C"/>
    <w:rsid w:val="00D17397"/>
    <w:rsid w:val="00D2582A"/>
    <w:rsid w:val="00D64F0C"/>
    <w:rsid w:val="00D73F14"/>
    <w:rsid w:val="00D80340"/>
    <w:rsid w:val="00D82E70"/>
    <w:rsid w:val="00DA2286"/>
    <w:rsid w:val="00E83B8B"/>
    <w:rsid w:val="00E91844"/>
    <w:rsid w:val="00EA2FCC"/>
    <w:rsid w:val="00F13DC2"/>
    <w:rsid w:val="00F4069E"/>
    <w:rsid w:val="00FC6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33274"/>
  <w15:chartTrackingRefBased/>
  <w15:docId w15:val="{2531AFE3-2328-1341-BD21-E0043992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ounders Grotesk Regular" w:eastAsiaTheme="minorHAnsi" w:hAnsi="Founders Grotesk Regular" w:cs="Times New Roman (Hoofdtekst CS)"/>
        <w:szCs w:val="56"/>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5575"/>
    <w:pPr>
      <w:tabs>
        <w:tab w:val="center" w:pos="4536"/>
        <w:tab w:val="right" w:pos="9072"/>
      </w:tabs>
    </w:pPr>
  </w:style>
  <w:style w:type="character" w:customStyle="1" w:styleId="KoptekstChar">
    <w:name w:val="Koptekst Char"/>
    <w:basedOn w:val="Standaardalinea-lettertype"/>
    <w:link w:val="Koptekst"/>
    <w:uiPriority w:val="99"/>
    <w:rsid w:val="00BE5575"/>
  </w:style>
  <w:style w:type="paragraph" w:styleId="Voettekst">
    <w:name w:val="footer"/>
    <w:basedOn w:val="Standaard"/>
    <w:link w:val="VoettekstChar"/>
    <w:uiPriority w:val="99"/>
    <w:unhideWhenUsed/>
    <w:rsid w:val="00BE5575"/>
    <w:pPr>
      <w:tabs>
        <w:tab w:val="center" w:pos="4536"/>
        <w:tab w:val="right" w:pos="9072"/>
      </w:tabs>
    </w:pPr>
  </w:style>
  <w:style w:type="character" w:customStyle="1" w:styleId="VoettekstChar">
    <w:name w:val="Voettekst Char"/>
    <w:basedOn w:val="Standaardalinea-lettertype"/>
    <w:link w:val="Voettekst"/>
    <w:uiPriority w:val="99"/>
    <w:rsid w:val="00BE5575"/>
  </w:style>
  <w:style w:type="paragraph" w:styleId="Normaalweb">
    <w:name w:val="Normal (Web)"/>
    <w:basedOn w:val="Standaard"/>
    <w:uiPriority w:val="99"/>
    <w:unhideWhenUsed/>
    <w:rsid w:val="006A0042"/>
    <w:pPr>
      <w:spacing w:before="100" w:beforeAutospacing="1" w:after="100"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217CF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17CFF"/>
    <w:rPr>
      <w:rFonts w:ascii="Times New Roman" w:hAnsi="Times New Roman" w:cs="Times New Roman"/>
      <w:sz w:val="18"/>
      <w:szCs w:val="18"/>
    </w:rPr>
  </w:style>
  <w:style w:type="character" w:styleId="Paginanummer">
    <w:name w:val="page number"/>
    <w:basedOn w:val="Standaardalinea-lettertype"/>
    <w:uiPriority w:val="99"/>
    <w:semiHidden/>
    <w:unhideWhenUsed/>
    <w:rsid w:val="00D82E70"/>
  </w:style>
  <w:style w:type="character" w:styleId="Hyperlink">
    <w:name w:val="Hyperlink"/>
    <w:basedOn w:val="Standaardalinea-lettertype"/>
    <w:uiPriority w:val="99"/>
    <w:unhideWhenUsed/>
    <w:rsid w:val="00DA2286"/>
    <w:rPr>
      <w:color w:val="0000FF"/>
      <w:u w:val="single"/>
    </w:rPr>
  </w:style>
  <w:style w:type="character" w:customStyle="1" w:styleId="apple-converted-space">
    <w:name w:val="apple-converted-space"/>
    <w:basedOn w:val="Standaardalinea-lettertype"/>
    <w:rsid w:val="00DA2286"/>
  </w:style>
  <w:style w:type="paragraph" w:customStyle="1" w:styleId="Default">
    <w:name w:val="Default"/>
    <w:rsid w:val="00800B7E"/>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80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4124">
      <w:bodyDiv w:val="1"/>
      <w:marLeft w:val="0"/>
      <w:marRight w:val="0"/>
      <w:marTop w:val="0"/>
      <w:marBottom w:val="0"/>
      <w:divBdr>
        <w:top w:val="none" w:sz="0" w:space="0" w:color="auto"/>
        <w:left w:val="none" w:sz="0" w:space="0" w:color="auto"/>
        <w:bottom w:val="none" w:sz="0" w:space="0" w:color="auto"/>
        <w:right w:val="none" w:sz="0" w:space="0" w:color="auto"/>
      </w:divBdr>
    </w:div>
    <w:div w:id="1381515603">
      <w:bodyDiv w:val="1"/>
      <w:marLeft w:val="0"/>
      <w:marRight w:val="0"/>
      <w:marTop w:val="0"/>
      <w:marBottom w:val="0"/>
      <w:divBdr>
        <w:top w:val="none" w:sz="0" w:space="0" w:color="auto"/>
        <w:left w:val="none" w:sz="0" w:space="0" w:color="auto"/>
        <w:bottom w:val="none" w:sz="0" w:space="0" w:color="auto"/>
        <w:right w:val="none" w:sz="0" w:space="0" w:color="auto"/>
      </w:divBdr>
    </w:div>
    <w:div w:id="1468357147">
      <w:bodyDiv w:val="1"/>
      <w:marLeft w:val="0"/>
      <w:marRight w:val="0"/>
      <w:marTop w:val="0"/>
      <w:marBottom w:val="0"/>
      <w:divBdr>
        <w:top w:val="none" w:sz="0" w:space="0" w:color="auto"/>
        <w:left w:val="none" w:sz="0" w:space="0" w:color="auto"/>
        <w:bottom w:val="none" w:sz="0" w:space="0" w:color="auto"/>
        <w:right w:val="none" w:sz="0" w:space="0" w:color="auto"/>
      </w:divBdr>
    </w:div>
    <w:div w:id="15774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dgenoot.nl/" TargetMode="External"/><Relationship Id="rId13" Type="http://schemas.openxmlformats.org/officeDocument/2006/relationships/hyperlink" Target="https://dgmr.nl/" TargetMode="External"/><Relationship Id="rId18" Type="http://schemas.openxmlformats.org/officeDocument/2006/relationships/hyperlink" Target="https://www.ressmit.n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tadgenoot.nl" TargetMode="External"/><Relationship Id="rId7" Type="http://schemas.openxmlformats.org/officeDocument/2006/relationships/hyperlink" Target="https://being.nl/" TargetMode="External"/><Relationship Id="rId12" Type="http://schemas.openxmlformats.org/officeDocument/2006/relationships/hyperlink" Target="http://arup.nl/" TargetMode="External"/><Relationship Id="rId17" Type="http://schemas.openxmlformats.org/officeDocument/2006/relationships/hyperlink" Target="https://www.loyensloeff.com/nl/n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llenovery.com/nl-nl/global/careers/netherlands" TargetMode="External"/><Relationship Id="rId20" Type="http://schemas.openxmlformats.org/officeDocument/2006/relationships/hyperlink" Target="http://www.mvr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mgevingspsycholoog.n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uildingsthatmatter.nl/" TargetMode="External"/><Relationship Id="rId23" Type="http://schemas.openxmlformats.org/officeDocument/2006/relationships/hyperlink" Target="https://www.dropbox.com/sh/6rupkw4x8odesoq/AABwVWw5_zqfL2YKN-OvbgIta?dl=0" TargetMode="External"/><Relationship Id="rId28" Type="http://schemas.openxmlformats.org/officeDocument/2006/relationships/fontTable" Target="fontTable.xml"/><Relationship Id="rId10" Type="http://schemas.openxmlformats.org/officeDocument/2006/relationships/hyperlink" Target="https://delva.la/" TargetMode="External"/><Relationship Id="rId19" Type="http://schemas.openxmlformats.org/officeDocument/2006/relationships/hyperlink" Target="http://www.being.nl" TargetMode="External"/><Relationship Id="rId4" Type="http://schemas.openxmlformats.org/officeDocument/2006/relationships/webSettings" Target="webSettings.xml"/><Relationship Id="rId9" Type="http://schemas.openxmlformats.org/officeDocument/2006/relationships/hyperlink" Target="https://www.mvrdv.nl/" TargetMode="External"/><Relationship Id="rId14" Type="http://schemas.openxmlformats.org/officeDocument/2006/relationships/hyperlink" Target="https://www.igg.nl/" TargetMode="External"/><Relationship Id="rId22" Type="http://schemas.openxmlformats.org/officeDocument/2006/relationships/hyperlink" Target="http://www.deoosterlingen.nl"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CBD3-354C-49AD-8AA9-172BD2FA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1314</Words>
  <Characters>7233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Learn Toh</dc:creator>
  <cp:keywords/>
  <dc:description/>
  <cp:lastModifiedBy>Boh Learn Toh</cp:lastModifiedBy>
  <cp:revision>7</cp:revision>
  <cp:lastPrinted>2020-03-18T14:13:00Z</cp:lastPrinted>
  <dcterms:created xsi:type="dcterms:W3CDTF">2021-06-14T21:25:00Z</dcterms:created>
  <dcterms:modified xsi:type="dcterms:W3CDTF">2021-06-15T07:40:00Z</dcterms:modified>
</cp:coreProperties>
</file>